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760" w:rsidRDefault="00F25316" w:rsidP="00503760">
      <w:pPr>
        <w:jc w:val="center"/>
        <w:rPr>
          <w:rFonts w:ascii="Century Gothic" w:hAnsi="Century Gothic"/>
          <w:b/>
          <w:color w:val="C00000"/>
          <w:sz w:val="32"/>
          <w:szCs w:val="32"/>
        </w:rPr>
      </w:pPr>
      <w:r w:rsidRPr="00F25316">
        <w:rPr>
          <w:rFonts w:ascii="Century Gothic" w:hAnsi="Century Gothic"/>
          <w:b/>
          <w:color w:val="C00000"/>
          <w:sz w:val="32"/>
          <w:szCs w:val="32"/>
        </w:rPr>
        <w:t xml:space="preserve">THE AFRICAN WORLD HERITAGE FUND </w:t>
      </w:r>
      <w:r w:rsidR="000B3298">
        <w:rPr>
          <w:rFonts w:ascii="Century Gothic" w:hAnsi="Century Gothic"/>
          <w:b/>
          <w:color w:val="C00000"/>
          <w:sz w:val="32"/>
          <w:szCs w:val="32"/>
        </w:rPr>
        <w:t xml:space="preserve">(AWHF) </w:t>
      </w:r>
      <w:r w:rsidRPr="00F25316">
        <w:rPr>
          <w:rFonts w:ascii="Century Gothic" w:hAnsi="Century Gothic"/>
          <w:b/>
          <w:color w:val="C00000"/>
          <w:sz w:val="32"/>
          <w:szCs w:val="32"/>
        </w:rPr>
        <w:t xml:space="preserve">AT THE </w:t>
      </w:r>
      <w:r w:rsidR="008B0A0F">
        <w:rPr>
          <w:rFonts w:ascii="Century Gothic" w:hAnsi="Century Gothic"/>
          <w:b/>
          <w:color w:val="C00000"/>
          <w:sz w:val="32"/>
          <w:szCs w:val="32"/>
        </w:rPr>
        <w:t>42nd</w:t>
      </w:r>
      <w:r w:rsidR="00F643AE" w:rsidRPr="00F25316">
        <w:rPr>
          <w:rFonts w:ascii="Century Gothic" w:hAnsi="Century Gothic"/>
          <w:b/>
          <w:color w:val="C00000"/>
          <w:sz w:val="32"/>
          <w:szCs w:val="32"/>
        </w:rPr>
        <w:t xml:space="preserve"> WORLD HERITAGE </w:t>
      </w:r>
      <w:r w:rsidRPr="00F25316">
        <w:rPr>
          <w:rFonts w:ascii="Century Gothic" w:hAnsi="Century Gothic"/>
          <w:b/>
          <w:color w:val="C00000"/>
          <w:sz w:val="32"/>
          <w:szCs w:val="32"/>
        </w:rPr>
        <w:t>COMMITTEE MEETING</w:t>
      </w:r>
      <w:r w:rsidR="00F643AE" w:rsidRPr="00F25316">
        <w:rPr>
          <w:rFonts w:ascii="Century Gothic" w:hAnsi="Century Gothic"/>
          <w:b/>
          <w:color w:val="C00000"/>
          <w:sz w:val="32"/>
          <w:szCs w:val="32"/>
        </w:rPr>
        <w:t xml:space="preserve"> </w:t>
      </w:r>
      <w:r>
        <w:rPr>
          <w:rFonts w:ascii="Century Gothic" w:hAnsi="Century Gothic"/>
          <w:b/>
          <w:color w:val="C00000"/>
          <w:sz w:val="32"/>
          <w:szCs w:val="32"/>
        </w:rPr>
        <w:t xml:space="preserve">IN </w:t>
      </w:r>
      <w:r w:rsidR="008B0A0F">
        <w:rPr>
          <w:rFonts w:ascii="Century Gothic" w:hAnsi="Century Gothic"/>
          <w:b/>
          <w:color w:val="C00000"/>
          <w:sz w:val="32"/>
          <w:szCs w:val="32"/>
        </w:rPr>
        <w:t>MANAMA, BAHRAIN</w:t>
      </w:r>
      <w:r w:rsidR="000B3298">
        <w:rPr>
          <w:rFonts w:ascii="Century Gothic" w:hAnsi="Century Gothic"/>
          <w:b/>
          <w:color w:val="C00000"/>
          <w:sz w:val="32"/>
          <w:szCs w:val="32"/>
        </w:rPr>
        <w:t xml:space="preserve"> 2018</w:t>
      </w:r>
    </w:p>
    <w:p w:rsidR="00CD2125" w:rsidRPr="00615F24" w:rsidRDefault="00C4482E" w:rsidP="00615F24">
      <w:pPr>
        <w:spacing w:after="160" w:line="259" w:lineRule="auto"/>
        <w:rPr>
          <w:rFonts w:eastAsiaTheme="minorEastAsia" w:cs="Times New Roman"/>
          <w:b/>
          <w:color w:val="000000" w:themeColor="text1"/>
          <w:sz w:val="24"/>
          <w:szCs w:val="24"/>
          <w:u w:val="single"/>
        </w:rPr>
      </w:pPr>
      <w:r w:rsidRPr="00CD2125">
        <w:rPr>
          <w:rFonts w:ascii="Century Gothic" w:hAnsi="Century Gothic"/>
          <w:noProof/>
          <w:color w:val="C00000"/>
          <w:sz w:val="32"/>
          <w:szCs w:val="32"/>
        </w:rPr>
        <mc:AlternateContent>
          <mc:Choice Requires="wps">
            <w:drawing>
              <wp:anchor distT="45720" distB="45720" distL="114300" distR="114300" simplePos="0" relativeHeight="251714560" behindDoc="0" locked="0" layoutInCell="1" allowOverlap="1" wp14:anchorId="4A57482A" wp14:editId="11783CFE">
                <wp:simplePos x="0" y="0"/>
                <wp:positionH relativeFrom="margin">
                  <wp:posOffset>-161925</wp:posOffset>
                </wp:positionH>
                <wp:positionV relativeFrom="paragraph">
                  <wp:posOffset>312420</wp:posOffset>
                </wp:positionV>
                <wp:extent cx="3133725" cy="24003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2400300"/>
                        </a:xfrm>
                        <a:prstGeom prst="rect">
                          <a:avLst/>
                        </a:prstGeom>
                        <a:solidFill>
                          <a:srgbClr val="FFFFFF"/>
                        </a:solidFill>
                        <a:ln w="9525">
                          <a:noFill/>
                          <a:miter lim="800000"/>
                          <a:headEnd/>
                          <a:tailEnd/>
                        </a:ln>
                      </wps:spPr>
                      <wps:txbx>
                        <w:txbxContent>
                          <w:p w:rsidR="00C4482E" w:rsidRPr="00C4482E" w:rsidRDefault="00C4482E" w:rsidP="00CD2125">
                            <w:pPr>
                              <w:spacing w:after="160" w:line="259" w:lineRule="auto"/>
                              <w:jc w:val="both"/>
                              <w:rPr>
                                <w:rFonts w:eastAsiaTheme="minorEastAsia" w:cs="Times New Roman"/>
                                <w:b/>
                                <w:color w:val="000000" w:themeColor="text1"/>
                              </w:rPr>
                            </w:pPr>
                            <w:r>
                              <w:rPr>
                                <w:rFonts w:eastAsiaTheme="minorEastAsia" w:cs="Times New Roman"/>
                                <w:b/>
                                <w:color w:val="000000" w:themeColor="text1"/>
                              </w:rPr>
                              <w:t xml:space="preserve">1). </w:t>
                            </w:r>
                            <w:r w:rsidRPr="00C4482E">
                              <w:rPr>
                                <w:rFonts w:eastAsiaTheme="minorEastAsia" w:cs="Times New Roman"/>
                                <w:b/>
                                <w:i/>
                                <w:color w:val="000000" w:themeColor="text1"/>
                                <w:u w:val="single"/>
                              </w:rPr>
                              <w:t>THIMLICH OHINGA WORLD HERITAGE SITE - KENYA</w:t>
                            </w:r>
                          </w:p>
                          <w:p w:rsidR="00CD2125" w:rsidRDefault="00CD2125" w:rsidP="00CD2125">
                            <w:pPr>
                              <w:spacing w:after="160" w:line="259" w:lineRule="auto"/>
                              <w:jc w:val="both"/>
                              <w:rPr>
                                <w:rFonts w:eastAsiaTheme="minorEastAsia" w:cs="Times New Roman"/>
                                <w:bCs/>
                              </w:rPr>
                            </w:pPr>
                            <w:r>
                              <w:rPr>
                                <w:rFonts w:eastAsiaTheme="minorEastAsia" w:cs="Times New Roman"/>
                                <w:color w:val="000000" w:themeColor="text1"/>
                              </w:rPr>
                              <w:t xml:space="preserve">The </w:t>
                            </w:r>
                            <w:proofErr w:type="spellStart"/>
                            <w:r>
                              <w:rPr>
                                <w:rFonts w:eastAsiaTheme="minorEastAsia" w:cs="Times New Roman"/>
                                <w:b/>
                                <w:bCs/>
                              </w:rPr>
                              <w:t>Thimlich</w:t>
                            </w:r>
                            <w:proofErr w:type="spellEnd"/>
                            <w:r>
                              <w:rPr>
                                <w:rFonts w:eastAsiaTheme="minorEastAsia" w:cs="Times New Roman"/>
                                <w:b/>
                                <w:bCs/>
                              </w:rPr>
                              <w:t xml:space="preserve"> </w:t>
                            </w:r>
                            <w:proofErr w:type="spellStart"/>
                            <w:r>
                              <w:rPr>
                                <w:rFonts w:eastAsiaTheme="minorEastAsia" w:cs="Times New Roman"/>
                                <w:b/>
                                <w:bCs/>
                              </w:rPr>
                              <w:t>Ohinga</w:t>
                            </w:r>
                            <w:proofErr w:type="spellEnd"/>
                            <w:r w:rsidRPr="008E51F0">
                              <w:rPr>
                                <w:rFonts w:eastAsiaTheme="minorEastAsia" w:cs="Times New Roman"/>
                                <w:color w:val="000000" w:themeColor="text1"/>
                              </w:rPr>
                              <w:t xml:space="preserve"> </w:t>
                            </w:r>
                            <w:r>
                              <w:rPr>
                                <w:rFonts w:eastAsiaTheme="minorEastAsia" w:cs="Times New Roman"/>
                                <w:color w:val="000000" w:themeColor="text1"/>
                              </w:rPr>
                              <w:t>(Kenya)</w:t>
                            </w:r>
                            <w:r w:rsidRPr="008E51F0">
                              <w:rPr>
                                <w:rFonts w:eastAsiaTheme="minorEastAsia" w:cs="Times New Roman"/>
                                <w:color w:val="000000" w:themeColor="text1"/>
                              </w:rPr>
                              <w:t xml:space="preserve">, </w:t>
                            </w:r>
                            <w:r>
                              <w:rPr>
                                <w:rFonts w:eastAsiaTheme="minorEastAsia" w:cs="Times New Roman"/>
                                <w:bCs/>
                              </w:rPr>
                              <w:t>is the largest and best preserved dry-stone wall settlement, typical of Kenya’s Lake Victoria region.</w:t>
                            </w:r>
                            <w:r w:rsidR="00A777D7">
                              <w:rPr>
                                <w:rFonts w:eastAsiaTheme="minorEastAsia" w:cs="Times New Roman"/>
                                <w:bCs/>
                              </w:rPr>
                              <w:t xml:space="preserve"> </w:t>
                            </w:r>
                            <w:r>
                              <w:rPr>
                                <w:rFonts w:eastAsiaTheme="minorEastAsia" w:cs="Times New Roman"/>
                                <w:bCs/>
                              </w:rPr>
                              <w:t xml:space="preserve">The settlement, situated north-west of </w:t>
                            </w:r>
                            <w:proofErr w:type="spellStart"/>
                            <w:r>
                              <w:rPr>
                                <w:rFonts w:eastAsiaTheme="minorEastAsia" w:cs="Times New Roman"/>
                                <w:bCs/>
                              </w:rPr>
                              <w:t>Migori</w:t>
                            </w:r>
                            <w:proofErr w:type="spellEnd"/>
                            <w:r>
                              <w:rPr>
                                <w:rFonts w:eastAsiaTheme="minorEastAsia" w:cs="Times New Roman"/>
                                <w:bCs/>
                              </w:rPr>
                              <w:t xml:space="preserve"> town, is thought to have been built in the 16</w:t>
                            </w:r>
                            <w:r w:rsidRPr="00AF3FA3">
                              <w:rPr>
                                <w:rFonts w:eastAsiaTheme="minorEastAsia" w:cs="Times New Roman"/>
                                <w:bCs/>
                                <w:vertAlign w:val="superscript"/>
                              </w:rPr>
                              <w:t>th</w:t>
                            </w:r>
                            <w:r>
                              <w:rPr>
                                <w:rFonts w:eastAsiaTheme="minorEastAsia" w:cs="Times New Roman"/>
                                <w:bCs/>
                              </w:rPr>
                              <w:t xml:space="preserve"> Century and appears to have served as a fort for communities and livestock.</w:t>
                            </w:r>
                          </w:p>
                          <w:p w:rsidR="00CD2125" w:rsidRPr="00427CD0" w:rsidRDefault="00A777D7" w:rsidP="00CD2125">
                            <w:pPr>
                              <w:spacing w:after="160" w:line="259" w:lineRule="auto"/>
                              <w:jc w:val="both"/>
                              <w:rPr>
                                <w:rFonts w:eastAsiaTheme="minorEastAsia" w:cs="Times New Roman"/>
                                <w:b/>
                                <w:bCs/>
                              </w:rPr>
                            </w:pPr>
                            <w:r>
                              <w:rPr>
                                <w:rFonts w:eastAsiaTheme="minorEastAsia" w:cs="Times New Roman"/>
                                <w:b/>
                                <w:bCs/>
                              </w:rPr>
                              <w:t>UNESCO called it “an</w:t>
                            </w:r>
                            <w:r w:rsidR="00CD2125" w:rsidRPr="00427CD0">
                              <w:rPr>
                                <w:rFonts w:eastAsiaTheme="minorEastAsia" w:cs="Times New Roman"/>
                                <w:b/>
                                <w:bCs/>
                              </w:rPr>
                              <w:t xml:space="preserve"> exceptional example of the tradition of the first pastoral communities in the Lake Victoria Basin”.</w:t>
                            </w:r>
                          </w:p>
                          <w:p w:rsidR="00CD2125" w:rsidRDefault="00CD21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7482A" id="_x0000_t202" coordsize="21600,21600" o:spt="202" path="m,l,21600r21600,l21600,xe">
                <v:stroke joinstyle="miter"/>
                <v:path gradientshapeok="t" o:connecttype="rect"/>
              </v:shapetype>
              <v:shape id="Text Box 2" o:spid="_x0000_s1026" type="#_x0000_t202" style="position:absolute;left:0;text-align:left;margin-left:-12.75pt;margin-top:24.6pt;width:246.75pt;height:189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" stroked="f">
                <v:textbox>
                  <w:txbxContent>
                    <w:p w:rsidR="00C4482E" w:rsidRPr="00C4482E" w:rsidRDefault="00C4482E" w:rsidP="00CD2125">
                      <w:pPr>
                        <w:spacing w:after="160" w:line="259" w:lineRule="auto"/>
                        <w:jc w:val="both"/>
                        <w:rPr>
                          <w:rFonts w:eastAsiaTheme="minorEastAsia" w:cs="Times New Roman"/>
                          <w:b/>
                          <w:color w:val="000000" w:themeColor="text1"/>
                        </w:rPr>
                      </w:pPr>
                      <w:r>
                        <w:rPr>
                          <w:rFonts w:eastAsiaTheme="minorEastAsia" w:cs="Times New Roman"/>
                          <w:b/>
                          <w:color w:val="000000" w:themeColor="text1"/>
                        </w:rPr>
                        <w:t xml:space="preserve">1). </w:t>
                      </w:r>
                      <w:r w:rsidRPr="00C4482E">
                        <w:rPr>
                          <w:rFonts w:eastAsiaTheme="minorEastAsia" w:cs="Times New Roman"/>
                          <w:b/>
                          <w:i/>
                          <w:color w:val="000000" w:themeColor="text1"/>
                          <w:u w:val="single"/>
                        </w:rPr>
                        <w:t>THIMLICH OHINGA WORLD HERITAGE SITE - KENYA</w:t>
                      </w:r>
                    </w:p>
                    <w:p w:rsidR="00CD2125" w:rsidRDefault="00CD2125" w:rsidP="00CD2125">
                      <w:pPr>
                        <w:spacing w:after="160" w:line="259" w:lineRule="auto"/>
                        <w:jc w:val="both"/>
                        <w:rPr>
                          <w:rFonts w:eastAsiaTheme="minorEastAsia" w:cs="Times New Roman"/>
                          <w:bCs/>
                        </w:rPr>
                      </w:pPr>
                      <w:r>
                        <w:rPr>
                          <w:rFonts w:eastAsiaTheme="minorEastAsia" w:cs="Times New Roman"/>
                          <w:color w:val="000000" w:themeColor="text1"/>
                        </w:rPr>
                        <w:t xml:space="preserve">The </w:t>
                      </w:r>
                      <w:proofErr w:type="spellStart"/>
                      <w:r>
                        <w:rPr>
                          <w:rFonts w:eastAsiaTheme="minorEastAsia" w:cs="Times New Roman"/>
                          <w:b/>
                          <w:bCs/>
                        </w:rPr>
                        <w:t>Thimlich</w:t>
                      </w:r>
                      <w:proofErr w:type="spellEnd"/>
                      <w:r>
                        <w:rPr>
                          <w:rFonts w:eastAsiaTheme="minorEastAsia" w:cs="Times New Roman"/>
                          <w:b/>
                          <w:bCs/>
                        </w:rPr>
                        <w:t xml:space="preserve"> </w:t>
                      </w:r>
                      <w:proofErr w:type="spellStart"/>
                      <w:r>
                        <w:rPr>
                          <w:rFonts w:eastAsiaTheme="minorEastAsia" w:cs="Times New Roman"/>
                          <w:b/>
                          <w:bCs/>
                        </w:rPr>
                        <w:t>Ohinga</w:t>
                      </w:r>
                      <w:proofErr w:type="spellEnd"/>
                      <w:r w:rsidRPr="008E51F0">
                        <w:rPr>
                          <w:rFonts w:eastAsiaTheme="minorEastAsia" w:cs="Times New Roman"/>
                          <w:color w:val="000000" w:themeColor="text1"/>
                        </w:rPr>
                        <w:t xml:space="preserve"> </w:t>
                      </w:r>
                      <w:r>
                        <w:rPr>
                          <w:rFonts w:eastAsiaTheme="minorEastAsia" w:cs="Times New Roman"/>
                          <w:color w:val="000000" w:themeColor="text1"/>
                        </w:rPr>
                        <w:t>(Kenya)</w:t>
                      </w:r>
                      <w:r w:rsidRPr="008E51F0">
                        <w:rPr>
                          <w:rFonts w:eastAsiaTheme="minorEastAsia" w:cs="Times New Roman"/>
                          <w:color w:val="000000" w:themeColor="text1"/>
                        </w:rPr>
                        <w:t xml:space="preserve">, </w:t>
                      </w:r>
                      <w:r>
                        <w:rPr>
                          <w:rFonts w:eastAsiaTheme="minorEastAsia" w:cs="Times New Roman"/>
                          <w:bCs/>
                        </w:rPr>
                        <w:t>is the largest and best preserved dry-stone wall settlement, typical of Kenya’s Lake Victoria region.</w:t>
                      </w:r>
                      <w:r w:rsidR="00A777D7">
                        <w:rPr>
                          <w:rFonts w:eastAsiaTheme="minorEastAsia" w:cs="Times New Roman"/>
                          <w:bCs/>
                        </w:rPr>
                        <w:t xml:space="preserve"> </w:t>
                      </w:r>
                      <w:r>
                        <w:rPr>
                          <w:rFonts w:eastAsiaTheme="minorEastAsia" w:cs="Times New Roman"/>
                          <w:bCs/>
                        </w:rPr>
                        <w:t xml:space="preserve">The settlement, situated north-west of </w:t>
                      </w:r>
                      <w:proofErr w:type="spellStart"/>
                      <w:r>
                        <w:rPr>
                          <w:rFonts w:eastAsiaTheme="minorEastAsia" w:cs="Times New Roman"/>
                          <w:bCs/>
                        </w:rPr>
                        <w:t>Migori</w:t>
                      </w:r>
                      <w:proofErr w:type="spellEnd"/>
                      <w:r>
                        <w:rPr>
                          <w:rFonts w:eastAsiaTheme="minorEastAsia" w:cs="Times New Roman"/>
                          <w:bCs/>
                        </w:rPr>
                        <w:t xml:space="preserve"> town, is thought to have been built in the 16</w:t>
                      </w:r>
                      <w:r w:rsidRPr="00AF3FA3">
                        <w:rPr>
                          <w:rFonts w:eastAsiaTheme="minorEastAsia" w:cs="Times New Roman"/>
                          <w:bCs/>
                          <w:vertAlign w:val="superscript"/>
                        </w:rPr>
                        <w:t>th</w:t>
                      </w:r>
                      <w:r>
                        <w:rPr>
                          <w:rFonts w:eastAsiaTheme="minorEastAsia" w:cs="Times New Roman"/>
                          <w:bCs/>
                        </w:rPr>
                        <w:t xml:space="preserve"> Century and appears to have served as a fort for communities and livestock.</w:t>
                      </w:r>
                    </w:p>
                    <w:p w:rsidR="00CD2125" w:rsidRPr="00427CD0" w:rsidRDefault="00A777D7" w:rsidP="00CD2125">
                      <w:pPr>
                        <w:spacing w:after="160" w:line="259" w:lineRule="auto"/>
                        <w:jc w:val="both"/>
                        <w:rPr>
                          <w:rFonts w:eastAsiaTheme="minorEastAsia" w:cs="Times New Roman"/>
                          <w:b/>
                          <w:bCs/>
                        </w:rPr>
                      </w:pPr>
                      <w:r>
                        <w:rPr>
                          <w:rFonts w:eastAsiaTheme="minorEastAsia" w:cs="Times New Roman"/>
                          <w:b/>
                          <w:bCs/>
                        </w:rPr>
                        <w:t>UNESCO called it “an</w:t>
                      </w:r>
                      <w:r w:rsidR="00CD2125" w:rsidRPr="00427CD0">
                        <w:rPr>
                          <w:rFonts w:eastAsiaTheme="minorEastAsia" w:cs="Times New Roman"/>
                          <w:b/>
                          <w:bCs/>
                        </w:rPr>
                        <w:t xml:space="preserve"> exceptional example of the tradition of the first pastoral communities in the Lake Victoria Basin”.</w:t>
                      </w:r>
                    </w:p>
                    <w:p w:rsidR="00CD2125" w:rsidRDefault="00CD2125"/>
                  </w:txbxContent>
                </v:textbox>
                <w10:wrap type="square" anchorx="margin"/>
              </v:shape>
            </w:pict>
          </mc:Fallback>
        </mc:AlternateContent>
      </w:r>
      <w:r w:rsidR="00615F24" w:rsidRPr="00615F24">
        <w:rPr>
          <w:rFonts w:eastAsiaTheme="minorEastAsia" w:cs="Times New Roman"/>
          <w:b/>
          <w:color w:val="000000" w:themeColor="text1"/>
          <w:sz w:val="24"/>
          <w:szCs w:val="24"/>
          <w:u w:val="single"/>
        </w:rPr>
        <w:t xml:space="preserve">TWO AFRICAN SITES </w:t>
      </w:r>
      <w:r w:rsidR="00CD2125" w:rsidRPr="00615F24">
        <w:rPr>
          <w:rFonts w:eastAsiaTheme="minorEastAsia" w:cs="Times New Roman"/>
          <w:b/>
          <w:color w:val="000000" w:themeColor="text1"/>
          <w:sz w:val="24"/>
          <w:szCs w:val="24"/>
          <w:u w:val="single"/>
        </w:rPr>
        <w:t xml:space="preserve">INSCRIBED ON THE WORLD HERITAGE LIST </w:t>
      </w:r>
      <w:r w:rsidR="00427CD0" w:rsidRPr="00615F24">
        <w:rPr>
          <w:rFonts w:eastAsiaTheme="minorEastAsia" w:cs="Times New Roman"/>
          <w:b/>
          <w:color w:val="000000" w:themeColor="text1"/>
          <w:sz w:val="24"/>
          <w:szCs w:val="24"/>
          <w:u w:val="single"/>
        </w:rPr>
        <w:t>– KENYA &amp; S</w:t>
      </w:r>
      <w:r w:rsidR="00615F24" w:rsidRPr="00615F24">
        <w:rPr>
          <w:rFonts w:eastAsiaTheme="minorEastAsia" w:cs="Times New Roman"/>
          <w:b/>
          <w:color w:val="000000" w:themeColor="text1"/>
          <w:sz w:val="24"/>
          <w:szCs w:val="24"/>
          <w:u w:val="single"/>
        </w:rPr>
        <w:t xml:space="preserve">OUTH </w:t>
      </w:r>
      <w:r w:rsidRPr="00615F24">
        <w:rPr>
          <w:rFonts w:eastAsiaTheme="minorEastAsia" w:cs="Times New Roman"/>
          <w:b/>
          <w:color w:val="000000" w:themeColor="text1"/>
          <w:sz w:val="24"/>
          <w:szCs w:val="24"/>
          <w:u w:val="single"/>
        </w:rPr>
        <w:t>A</w:t>
      </w:r>
      <w:r w:rsidR="00615F24">
        <w:rPr>
          <w:rFonts w:eastAsiaTheme="minorEastAsia" w:cs="Times New Roman"/>
          <w:b/>
          <w:color w:val="000000" w:themeColor="text1"/>
          <w:sz w:val="24"/>
          <w:szCs w:val="24"/>
          <w:u w:val="single"/>
        </w:rPr>
        <w:t>FRICA</w:t>
      </w:r>
      <w:r w:rsidR="00427CD0" w:rsidRPr="00615F24">
        <w:rPr>
          <w:rFonts w:eastAsiaTheme="minorEastAsia" w:cs="Times New Roman"/>
          <w:b/>
          <w:color w:val="000000" w:themeColor="text1"/>
          <w:sz w:val="24"/>
          <w:szCs w:val="24"/>
          <w:u w:val="single"/>
        </w:rPr>
        <w:t xml:space="preserve"> </w:t>
      </w:r>
    </w:p>
    <w:p w:rsidR="00CD2125" w:rsidRDefault="00427CD0" w:rsidP="00503760">
      <w:pPr>
        <w:jc w:val="center"/>
        <w:rPr>
          <w:rFonts w:ascii="Century Gothic" w:hAnsi="Century Gothic"/>
          <w:b/>
          <w:color w:val="C00000"/>
          <w:sz w:val="32"/>
          <w:szCs w:val="32"/>
        </w:rPr>
      </w:pPr>
      <w:r>
        <w:rPr>
          <w:rFonts w:ascii="Century Gothic" w:hAnsi="Century Gothic"/>
          <w:b/>
          <w:noProof/>
          <w:color w:val="C00000"/>
          <w:sz w:val="32"/>
          <w:szCs w:val="32"/>
        </w:rPr>
        <w:drawing>
          <wp:anchor distT="0" distB="0" distL="114300" distR="114300" simplePos="0" relativeHeight="251719680" behindDoc="0" locked="0" layoutInCell="1" allowOverlap="1" wp14:anchorId="0ACD5735" wp14:editId="02973086">
            <wp:simplePos x="0" y="0"/>
            <wp:positionH relativeFrom="column">
              <wp:posOffset>3143250</wp:posOffset>
            </wp:positionH>
            <wp:positionV relativeFrom="paragraph">
              <wp:posOffset>86360</wp:posOffset>
            </wp:positionV>
            <wp:extent cx="3086100" cy="2286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khonjwa M 4766c48830c04f4689040f0377530da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86100" cy="2286000"/>
                    </a:xfrm>
                    <a:prstGeom prst="rect">
                      <a:avLst/>
                    </a:prstGeom>
                  </pic:spPr>
                </pic:pic>
              </a:graphicData>
            </a:graphic>
            <wp14:sizeRelH relativeFrom="page">
              <wp14:pctWidth>0</wp14:pctWidth>
            </wp14:sizeRelH>
            <wp14:sizeRelV relativeFrom="page">
              <wp14:pctHeight>0</wp14:pctHeight>
            </wp14:sizeRelV>
          </wp:anchor>
        </w:drawing>
      </w:r>
    </w:p>
    <w:p w:rsidR="00CD2125" w:rsidRDefault="00CD2125" w:rsidP="00503760">
      <w:pPr>
        <w:jc w:val="center"/>
        <w:rPr>
          <w:rFonts w:ascii="Century Gothic" w:hAnsi="Century Gothic"/>
          <w:b/>
          <w:color w:val="C00000"/>
          <w:sz w:val="32"/>
          <w:szCs w:val="32"/>
        </w:rPr>
      </w:pPr>
    </w:p>
    <w:p w:rsidR="00CD2125" w:rsidRDefault="00CD2125" w:rsidP="00503760">
      <w:pPr>
        <w:jc w:val="center"/>
        <w:rPr>
          <w:rFonts w:ascii="Century Gothic" w:hAnsi="Century Gothic"/>
          <w:b/>
          <w:color w:val="C00000"/>
          <w:sz w:val="32"/>
          <w:szCs w:val="32"/>
        </w:rPr>
      </w:pPr>
    </w:p>
    <w:p w:rsidR="00CD2125" w:rsidRDefault="00CD2125" w:rsidP="00503760">
      <w:pPr>
        <w:jc w:val="center"/>
        <w:rPr>
          <w:rFonts w:ascii="Century Gothic" w:hAnsi="Century Gothic"/>
          <w:b/>
          <w:color w:val="C00000"/>
          <w:sz w:val="32"/>
          <w:szCs w:val="32"/>
        </w:rPr>
      </w:pPr>
    </w:p>
    <w:p w:rsidR="00CD2125" w:rsidRDefault="00CD2125" w:rsidP="00503760">
      <w:pPr>
        <w:jc w:val="center"/>
        <w:rPr>
          <w:rFonts w:ascii="Century Gothic" w:hAnsi="Century Gothic"/>
          <w:b/>
          <w:color w:val="C00000"/>
          <w:sz w:val="32"/>
          <w:szCs w:val="32"/>
        </w:rPr>
      </w:pPr>
    </w:p>
    <w:p w:rsidR="00CD2125" w:rsidRDefault="00A10E7E" w:rsidP="00503760">
      <w:pPr>
        <w:jc w:val="center"/>
        <w:rPr>
          <w:rFonts w:ascii="Century Gothic" w:hAnsi="Century Gothic"/>
          <w:b/>
          <w:color w:val="C00000"/>
          <w:sz w:val="32"/>
          <w:szCs w:val="32"/>
        </w:rPr>
      </w:pPr>
      <w:r w:rsidRPr="00CD2125">
        <w:rPr>
          <w:rFonts w:ascii="Century Gothic" w:hAnsi="Century Gothic"/>
          <w:b/>
          <w:noProof/>
          <w:color w:val="C00000"/>
          <w:sz w:val="32"/>
          <w:szCs w:val="32"/>
        </w:rPr>
        <mc:AlternateContent>
          <mc:Choice Requires="wps">
            <w:drawing>
              <wp:anchor distT="45720" distB="45720" distL="114300" distR="114300" simplePos="0" relativeHeight="251721728" behindDoc="0" locked="0" layoutInCell="1" allowOverlap="1" wp14:anchorId="506124F3" wp14:editId="39D369F3">
                <wp:simplePos x="0" y="0"/>
                <wp:positionH relativeFrom="column">
                  <wp:posOffset>3152775</wp:posOffset>
                </wp:positionH>
                <wp:positionV relativeFrom="paragraph">
                  <wp:posOffset>324485</wp:posOffset>
                </wp:positionV>
                <wp:extent cx="3105150" cy="49530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495300"/>
                        </a:xfrm>
                        <a:prstGeom prst="rect">
                          <a:avLst/>
                        </a:prstGeom>
                        <a:solidFill>
                          <a:srgbClr val="FFFFFF"/>
                        </a:solidFill>
                        <a:ln w="9525">
                          <a:noFill/>
                          <a:miter lim="800000"/>
                          <a:headEnd/>
                          <a:tailEnd/>
                        </a:ln>
                      </wps:spPr>
                      <wps:txbx>
                        <w:txbxContent>
                          <w:p w:rsidR="00427CD0" w:rsidRPr="00F6507B" w:rsidRDefault="00427CD0" w:rsidP="000B2456">
                            <w:pPr>
                              <w:shd w:val="clear" w:color="auto" w:fill="000000" w:themeFill="text1"/>
                              <w:rPr>
                                <w:b/>
                                <w:i/>
                              </w:rPr>
                            </w:pPr>
                            <w:r>
                              <w:rPr>
                                <w:b/>
                                <w:i/>
                              </w:rPr>
                              <w:t xml:space="preserve">Barberton </w:t>
                            </w:r>
                            <w:proofErr w:type="spellStart"/>
                            <w:r>
                              <w:rPr>
                                <w:b/>
                                <w:i/>
                              </w:rPr>
                              <w:t>Makhonjwa</w:t>
                            </w:r>
                            <w:proofErr w:type="spellEnd"/>
                            <w:r>
                              <w:rPr>
                                <w:b/>
                                <w:i/>
                              </w:rPr>
                              <w:t xml:space="preserve"> Mountains, South Africa</w:t>
                            </w:r>
                            <w:r w:rsidRPr="008E51F0">
                              <w:rPr>
                                <w:b/>
                                <w:i/>
                              </w:rPr>
                              <w:t xml:space="preserve"> ©</w:t>
                            </w:r>
                            <w:r>
                              <w:rPr>
                                <w:b/>
                                <w:i/>
                              </w:rPr>
                              <w:t>AIA</w:t>
                            </w:r>
                          </w:p>
                          <w:p w:rsidR="00427CD0" w:rsidRDefault="00427CD0" w:rsidP="00427C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124F3" id="_x0000_s1027" type="#_x0000_t202" style="position:absolute;left:0;text-align:left;margin-left:248.25pt;margin-top:25.55pt;width:244.5pt;height:39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" stroked="f">
                <v:textbox>
                  <w:txbxContent>
                    <w:p w:rsidR="00427CD0" w:rsidRPr="00F6507B" w:rsidRDefault="00427CD0" w:rsidP="000B2456">
                      <w:pPr>
                        <w:shd w:val="clear" w:color="auto" w:fill="000000" w:themeFill="text1"/>
                        <w:rPr>
                          <w:b/>
                          <w:i/>
                        </w:rPr>
                      </w:pPr>
                      <w:r>
                        <w:rPr>
                          <w:b/>
                          <w:i/>
                        </w:rPr>
                        <w:t xml:space="preserve">Barberton </w:t>
                      </w:r>
                      <w:proofErr w:type="spellStart"/>
                      <w:r>
                        <w:rPr>
                          <w:b/>
                          <w:i/>
                        </w:rPr>
                        <w:t>Makhonjwa</w:t>
                      </w:r>
                      <w:proofErr w:type="spellEnd"/>
                      <w:r>
                        <w:rPr>
                          <w:b/>
                          <w:i/>
                        </w:rPr>
                        <w:t xml:space="preserve"> Mountains, South Africa</w:t>
                      </w:r>
                      <w:r w:rsidRPr="008E51F0">
                        <w:rPr>
                          <w:b/>
                          <w:i/>
                        </w:rPr>
                        <w:t xml:space="preserve"> ©</w:t>
                      </w:r>
                      <w:r>
                        <w:rPr>
                          <w:b/>
                          <w:i/>
                        </w:rPr>
                        <w:t>AIA</w:t>
                      </w:r>
                    </w:p>
                    <w:p w:rsidR="00427CD0" w:rsidRDefault="00427CD0" w:rsidP="00427CD0"/>
                  </w:txbxContent>
                </v:textbox>
                <w10:wrap type="square"/>
              </v:shape>
            </w:pict>
          </mc:Fallback>
        </mc:AlternateContent>
      </w:r>
      <w:r w:rsidR="00427CD0">
        <w:rPr>
          <w:rFonts w:ascii="Century Gothic" w:hAnsi="Century Gothic"/>
          <w:b/>
          <w:noProof/>
          <w:color w:val="C00000"/>
          <w:sz w:val="32"/>
          <w:szCs w:val="32"/>
        </w:rPr>
        <w:drawing>
          <wp:anchor distT="0" distB="0" distL="114300" distR="114300" simplePos="0" relativeHeight="251722752" behindDoc="0" locked="0" layoutInCell="1" allowOverlap="1" wp14:anchorId="5A772E66" wp14:editId="293BF824">
            <wp:simplePos x="0" y="0"/>
            <wp:positionH relativeFrom="column">
              <wp:posOffset>3133725</wp:posOffset>
            </wp:positionH>
            <wp:positionV relativeFrom="paragraph">
              <wp:posOffset>790575</wp:posOffset>
            </wp:positionV>
            <wp:extent cx="3114040" cy="2047875"/>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khonjwa M images.jpg"/>
                    <pic:cNvPicPr/>
                  </pic:nvPicPr>
                  <pic:blipFill>
                    <a:blip r:embed="rId9">
                      <a:extLst>
                        <a:ext uri="{28A0092B-C50C-407E-A947-70E740481C1C}">
                          <a14:useLocalDpi xmlns:a14="http://schemas.microsoft.com/office/drawing/2010/main" val="0"/>
                        </a:ext>
                      </a:extLst>
                    </a:blip>
                    <a:stretch>
                      <a:fillRect/>
                    </a:stretch>
                  </pic:blipFill>
                  <pic:spPr>
                    <a:xfrm>
                      <a:off x="0" y="0"/>
                      <a:ext cx="3114040" cy="2047875"/>
                    </a:xfrm>
                    <a:prstGeom prst="rect">
                      <a:avLst/>
                    </a:prstGeom>
                  </pic:spPr>
                </pic:pic>
              </a:graphicData>
            </a:graphic>
            <wp14:sizeRelH relativeFrom="page">
              <wp14:pctWidth>0</wp14:pctWidth>
            </wp14:sizeRelH>
            <wp14:sizeRelV relativeFrom="page">
              <wp14:pctHeight>0</wp14:pctHeight>
            </wp14:sizeRelV>
          </wp:anchor>
        </w:drawing>
      </w:r>
      <w:r w:rsidR="00CD2125">
        <w:rPr>
          <w:rFonts w:eastAsiaTheme="minorEastAsia" w:cs="Times New Roman"/>
          <w:noProof/>
          <w:color w:val="000000" w:themeColor="text1"/>
        </w:rPr>
        <w:drawing>
          <wp:anchor distT="0" distB="0" distL="114300" distR="114300" simplePos="0" relativeHeight="251712512" behindDoc="0" locked="0" layoutInCell="1" allowOverlap="1" wp14:anchorId="5080349F" wp14:editId="616F9C17">
            <wp:simplePos x="0" y="0"/>
            <wp:positionH relativeFrom="margin">
              <wp:posOffset>-123825</wp:posOffset>
            </wp:positionH>
            <wp:positionV relativeFrom="paragraph">
              <wp:posOffset>419100</wp:posOffset>
            </wp:positionV>
            <wp:extent cx="3105150" cy="2314575"/>
            <wp:effectExtent l="0" t="0" r="0" b="9525"/>
            <wp:wrapThrough wrapText="bothSides">
              <wp:wrapPolygon edited="0">
                <wp:start x="0" y="0"/>
                <wp:lineTo x="0" y="21511"/>
                <wp:lineTo x="21467" y="21511"/>
                <wp:lineTo x="214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thimlichohinga_0.jpg"/>
                    <pic:cNvPicPr/>
                  </pic:nvPicPr>
                  <pic:blipFill>
                    <a:blip r:embed="rId10">
                      <a:extLst>
                        <a:ext uri="{28A0092B-C50C-407E-A947-70E740481C1C}">
                          <a14:useLocalDpi xmlns:a14="http://schemas.microsoft.com/office/drawing/2010/main" val="0"/>
                        </a:ext>
                      </a:extLst>
                    </a:blip>
                    <a:stretch>
                      <a:fillRect/>
                    </a:stretch>
                  </pic:blipFill>
                  <pic:spPr>
                    <a:xfrm>
                      <a:off x="0" y="0"/>
                      <a:ext cx="3105150" cy="2314575"/>
                    </a:xfrm>
                    <a:prstGeom prst="rect">
                      <a:avLst/>
                    </a:prstGeom>
                  </pic:spPr>
                </pic:pic>
              </a:graphicData>
            </a:graphic>
            <wp14:sizeRelH relativeFrom="page">
              <wp14:pctWidth>0</wp14:pctWidth>
            </wp14:sizeRelH>
            <wp14:sizeRelV relativeFrom="page">
              <wp14:pctHeight>0</wp14:pctHeight>
            </wp14:sizeRelV>
          </wp:anchor>
        </w:drawing>
      </w:r>
    </w:p>
    <w:p w:rsidR="00CD2125" w:rsidRDefault="00CD2125" w:rsidP="00503760">
      <w:pPr>
        <w:jc w:val="center"/>
        <w:rPr>
          <w:rFonts w:ascii="Century Gothic" w:hAnsi="Century Gothic"/>
          <w:b/>
          <w:color w:val="C00000"/>
          <w:sz w:val="32"/>
          <w:szCs w:val="32"/>
        </w:rPr>
      </w:pPr>
    </w:p>
    <w:p w:rsidR="00CD2125" w:rsidRDefault="00CD2125" w:rsidP="00503760">
      <w:pPr>
        <w:jc w:val="center"/>
        <w:rPr>
          <w:rFonts w:ascii="Century Gothic" w:hAnsi="Century Gothic"/>
          <w:b/>
          <w:color w:val="C00000"/>
          <w:sz w:val="32"/>
          <w:szCs w:val="32"/>
        </w:rPr>
      </w:pPr>
    </w:p>
    <w:p w:rsidR="00CD2125" w:rsidRDefault="00CD2125" w:rsidP="00503760">
      <w:pPr>
        <w:jc w:val="center"/>
        <w:rPr>
          <w:rFonts w:ascii="Century Gothic" w:hAnsi="Century Gothic"/>
          <w:b/>
          <w:color w:val="C00000"/>
          <w:sz w:val="32"/>
          <w:szCs w:val="32"/>
        </w:rPr>
      </w:pPr>
    </w:p>
    <w:p w:rsidR="00CD2125" w:rsidRDefault="00CD2125" w:rsidP="00503760">
      <w:pPr>
        <w:jc w:val="center"/>
        <w:rPr>
          <w:rFonts w:ascii="Century Gothic" w:hAnsi="Century Gothic"/>
          <w:b/>
          <w:color w:val="C00000"/>
          <w:sz w:val="32"/>
          <w:szCs w:val="32"/>
        </w:rPr>
      </w:pPr>
    </w:p>
    <w:p w:rsidR="00CD2125" w:rsidRDefault="000B2456" w:rsidP="00503760">
      <w:pPr>
        <w:jc w:val="center"/>
        <w:rPr>
          <w:rFonts w:ascii="Century Gothic" w:hAnsi="Century Gothic"/>
          <w:b/>
          <w:color w:val="C00000"/>
          <w:sz w:val="32"/>
          <w:szCs w:val="32"/>
        </w:rPr>
      </w:pPr>
      <w:r w:rsidRPr="00CD2125">
        <w:rPr>
          <w:rFonts w:ascii="Century Gothic" w:hAnsi="Century Gothic"/>
          <w:b/>
          <w:noProof/>
          <w:color w:val="C00000"/>
          <w:sz w:val="32"/>
          <w:szCs w:val="32"/>
        </w:rPr>
        <mc:AlternateContent>
          <mc:Choice Requires="wps">
            <w:drawing>
              <wp:anchor distT="45720" distB="45720" distL="114300" distR="114300" simplePos="0" relativeHeight="251718656" behindDoc="0" locked="0" layoutInCell="1" allowOverlap="1" wp14:anchorId="02A797B5" wp14:editId="7273A84F">
                <wp:simplePos x="0" y="0"/>
                <wp:positionH relativeFrom="column">
                  <wp:posOffset>-200025</wp:posOffset>
                </wp:positionH>
                <wp:positionV relativeFrom="paragraph">
                  <wp:posOffset>177800</wp:posOffset>
                </wp:positionV>
                <wp:extent cx="3248025" cy="35242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52425"/>
                        </a:xfrm>
                        <a:prstGeom prst="rect">
                          <a:avLst/>
                        </a:prstGeom>
                        <a:solidFill>
                          <a:srgbClr val="FFFFFF"/>
                        </a:solidFill>
                        <a:ln w="9525">
                          <a:noFill/>
                          <a:miter lim="800000"/>
                          <a:headEnd/>
                          <a:tailEnd/>
                        </a:ln>
                      </wps:spPr>
                      <wps:txbx>
                        <w:txbxContent>
                          <w:p w:rsidR="00CD2125" w:rsidRDefault="00CD2125" w:rsidP="002217D0">
                            <w:pPr>
                              <w:shd w:val="clear" w:color="auto" w:fill="000000" w:themeFill="text1"/>
                              <w:rPr>
                                <w:b/>
                                <w:i/>
                              </w:rPr>
                            </w:pPr>
                            <w:proofErr w:type="spellStart"/>
                            <w:r>
                              <w:rPr>
                                <w:b/>
                                <w:i/>
                              </w:rPr>
                              <w:t>Thimlich</w:t>
                            </w:r>
                            <w:proofErr w:type="spellEnd"/>
                            <w:r>
                              <w:rPr>
                                <w:b/>
                                <w:i/>
                              </w:rPr>
                              <w:t xml:space="preserve"> </w:t>
                            </w:r>
                            <w:proofErr w:type="spellStart"/>
                            <w:r>
                              <w:rPr>
                                <w:b/>
                                <w:i/>
                              </w:rPr>
                              <w:t>Ohinga</w:t>
                            </w:r>
                            <w:proofErr w:type="spellEnd"/>
                            <w:r>
                              <w:rPr>
                                <w:b/>
                                <w:i/>
                              </w:rPr>
                              <w:t>, Kenya</w:t>
                            </w:r>
                            <w:r w:rsidRPr="008E51F0">
                              <w:rPr>
                                <w:b/>
                                <w:i/>
                              </w:rPr>
                              <w:t xml:space="preserve"> ©</w:t>
                            </w:r>
                            <w:r>
                              <w:rPr>
                                <w:b/>
                                <w:i/>
                              </w:rPr>
                              <w:t>AIA</w:t>
                            </w:r>
                          </w:p>
                          <w:p w:rsidR="000B2456" w:rsidRPr="00F6507B" w:rsidRDefault="000B2456" w:rsidP="002217D0">
                            <w:pPr>
                              <w:shd w:val="clear" w:color="auto" w:fill="000000" w:themeFill="text1"/>
                              <w:rPr>
                                <w:b/>
                                <w:i/>
                              </w:rPr>
                            </w:pPr>
                          </w:p>
                          <w:p w:rsidR="00CD2125" w:rsidRDefault="00CD21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A797B5" id="_x0000_s1028" type="#_x0000_t202" style="position:absolute;left:0;text-align:left;margin-left:-15.75pt;margin-top:14pt;width:255.75pt;height:27.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" stroked="f">
                <v:textbox>
                  <w:txbxContent>
                    <w:p w:rsidR="00CD2125" w:rsidRDefault="00CD2125" w:rsidP="002217D0">
                      <w:pPr>
                        <w:shd w:val="clear" w:color="auto" w:fill="000000" w:themeFill="text1"/>
                        <w:rPr>
                          <w:b/>
                          <w:i/>
                        </w:rPr>
                      </w:pPr>
                      <w:proofErr w:type="spellStart"/>
                      <w:r>
                        <w:rPr>
                          <w:b/>
                          <w:i/>
                        </w:rPr>
                        <w:t>Thimlich</w:t>
                      </w:r>
                      <w:proofErr w:type="spellEnd"/>
                      <w:r>
                        <w:rPr>
                          <w:b/>
                          <w:i/>
                        </w:rPr>
                        <w:t xml:space="preserve"> </w:t>
                      </w:r>
                      <w:proofErr w:type="spellStart"/>
                      <w:r>
                        <w:rPr>
                          <w:b/>
                          <w:i/>
                        </w:rPr>
                        <w:t>Ohinga</w:t>
                      </w:r>
                      <w:proofErr w:type="spellEnd"/>
                      <w:r>
                        <w:rPr>
                          <w:b/>
                          <w:i/>
                        </w:rPr>
                        <w:t>, Kenya</w:t>
                      </w:r>
                      <w:r w:rsidRPr="008E51F0">
                        <w:rPr>
                          <w:b/>
                          <w:i/>
                        </w:rPr>
                        <w:t xml:space="preserve"> ©</w:t>
                      </w:r>
                      <w:r>
                        <w:rPr>
                          <w:b/>
                          <w:i/>
                        </w:rPr>
                        <w:t>AIA</w:t>
                      </w:r>
                    </w:p>
                    <w:p w:rsidR="000B2456" w:rsidRPr="00F6507B" w:rsidRDefault="000B2456" w:rsidP="002217D0">
                      <w:pPr>
                        <w:shd w:val="clear" w:color="auto" w:fill="000000" w:themeFill="text1"/>
                        <w:rPr>
                          <w:b/>
                          <w:i/>
                        </w:rPr>
                      </w:pPr>
                    </w:p>
                    <w:p w:rsidR="00CD2125" w:rsidRDefault="00CD2125"/>
                  </w:txbxContent>
                </v:textbox>
                <w10:wrap type="square"/>
              </v:shape>
            </w:pict>
          </mc:Fallback>
        </mc:AlternateContent>
      </w:r>
      <w:r w:rsidR="00182AD2" w:rsidRPr="00182AD2">
        <w:rPr>
          <w:rFonts w:ascii="Century Gothic" w:hAnsi="Century Gothic"/>
          <w:b/>
          <w:noProof/>
          <w:color w:val="C00000"/>
          <w:sz w:val="32"/>
          <w:szCs w:val="32"/>
        </w:rPr>
        <mc:AlternateContent>
          <mc:Choice Requires="wps">
            <w:drawing>
              <wp:anchor distT="45720" distB="45720" distL="114300" distR="114300" simplePos="0" relativeHeight="251724800" behindDoc="0" locked="0" layoutInCell="1" allowOverlap="1" wp14:anchorId="33E5BACF" wp14:editId="0F3C55C5">
                <wp:simplePos x="0" y="0"/>
                <wp:positionH relativeFrom="column">
                  <wp:posOffset>3076575</wp:posOffset>
                </wp:positionH>
                <wp:positionV relativeFrom="paragraph">
                  <wp:posOffset>320674</wp:posOffset>
                </wp:positionV>
                <wp:extent cx="3152140" cy="3019425"/>
                <wp:effectExtent l="0" t="0" r="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140" cy="3019425"/>
                        </a:xfrm>
                        <a:prstGeom prst="rect">
                          <a:avLst/>
                        </a:prstGeom>
                        <a:solidFill>
                          <a:srgbClr val="FFFFFF"/>
                        </a:solidFill>
                        <a:ln w="9525">
                          <a:noFill/>
                          <a:miter lim="800000"/>
                          <a:headEnd/>
                          <a:tailEnd/>
                        </a:ln>
                      </wps:spPr>
                      <wps:txbx>
                        <w:txbxContent>
                          <w:p w:rsidR="00C4482E" w:rsidRPr="00C4482E" w:rsidRDefault="00C4482E">
                            <w:pPr>
                              <w:rPr>
                                <w:b/>
                                <w:i/>
                                <w:u w:val="single"/>
                                <w:lang w:val="en"/>
                              </w:rPr>
                            </w:pPr>
                            <w:r w:rsidRPr="00C4482E">
                              <w:rPr>
                                <w:b/>
                                <w:i/>
                                <w:lang w:val="en"/>
                              </w:rPr>
                              <w:t xml:space="preserve">2). </w:t>
                            </w:r>
                            <w:r w:rsidRPr="00C4482E">
                              <w:rPr>
                                <w:b/>
                                <w:i/>
                                <w:u w:val="single"/>
                                <w:lang w:val="en"/>
                              </w:rPr>
                              <w:t>BARBERTON MAKHONJWA MOUNTAINS</w:t>
                            </w:r>
                            <w:r>
                              <w:rPr>
                                <w:b/>
                                <w:i/>
                                <w:u w:val="single"/>
                                <w:lang w:val="en"/>
                              </w:rPr>
                              <w:t xml:space="preserve"> – SOUTH AFRICA</w:t>
                            </w:r>
                          </w:p>
                          <w:p w:rsidR="00182AD2" w:rsidRPr="00C4482E" w:rsidRDefault="00182AD2">
                            <w:pPr>
                              <w:rPr>
                                <w:color w:val="000000" w:themeColor="text1"/>
                                <w:lang w:val="en"/>
                              </w:rPr>
                            </w:pPr>
                            <w:r w:rsidRPr="00182AD2">
                              <w:rPr>
                                <w:lang w:val="en"/>
                              </w:rPr>
                              <w:t xml:space="preserve">The </w:t>
                            </w:r>
                            <w:proofErr w:type="spellStart"/>
                            <w:r w:rsidRPr="00182AD2">
                              <w:rPr>
                                <w:b/>
                                <w:bCs/>
                                <w:color w:val="000000" w:themeColor="text1"/>
                                <w:lang w:val="en"/>
                              </w:rPr>
                              <w:t>Makhonjwa</w:t>
                            </w:r>
                            <w:proofErr w:type="spellEnd"/>
                            <w:r w:rsidRPr="00182AD2">
                              <w:rPr>
                                <w:b/>
                                <w:bCs/>
                                <w:color w:val="000000" w:themeColor="text1"/>
                                <w:lang w:val="en"/>
                              </w:rPr>
                              <w:t xml:space="preserve"> Mountains</w:t>
                            </w:r>
                            <w:r>
                              <w:rPr>
                                <w:b/>
                                <w:bCs/>
                                <w:color w:val="000000" w:themeColor="text1"/>
                                <w:lang w:val="en"/>
                              </w:rPr>
                              <w:t xml:space="preserve"> (</w:t>
                            </w:r>
                            <w:r w:rsidRPr="00182AD2">
                              <w:rPr>
                                <w:bCs/>
                                <w:color w:val="000000" w:themeColor="text1"/>
                                <w:lang w:val="en"/>
                              </w:rPr>
                              <w:t>South Africa</w:t>
                            </w:r>
                            <w:r>
                              <w:rPr>
                                <w:b/>
                                <w:bCs/>
                                <w:color w:val="000000" w:themeColor="text1"/>
                                <w:lang w:val="en"/>
                              </w:rPr>
                              <w:t>)</w:t>
                            </w:r>
                            <w:r>
                              <w:rPr>
                                <w:color w:val="000000" w:themeColor="text1"/>
                                <w:lang w:val="en"/>
                              </w:rPr>
                              <w:t xml:space="preserve">, also known as the </w:t>
                            </w:r>
                            <w:r w:rsidRPr="00182AD2">
                              <w:rPr>
                                <w:b/>
                                <w:bCs/>
                                <w:color w:val="000000" w:themeColor="text1"/>
                                <w:lang w:val="en"/>
                              </w:rPr>
                              <w:t>Barberton Mountain Land</w:t>
                            </w:r>
                            <w:r w:rsidRPr="00182AD2">
                              <w:rPr>
                                <w:color w:val="000000" w:themeColor="text1"/>
                                <w:lang w:val="en"/>
                              </w:rPr>
                              <w:t xml:space="preserve">, is a range of small mountains and hills that covers an area of 120 by 60 </w:t>
                            </w:r>
                            <w:proofErr w:type="spellStart"/>
                            <w:r w:rsidRPr="00182AD2">
                              <w:rPr>
                                <w:color w:val="000000" w:themeColor="text1"/>
                                <w:lang w:val="en"/>
                              </w:rPr>
                              <w:t>kilometres</w:t>
                            </w:r>
                            <w:proofErr w:type="spellEnd"/>
                            <w:r w:rsidRPr="00182AD2">
                              <w:rPr>
                                <w:color w:val="000000" w:themeColor="text1"/>
                                <w:lang w:val="en"/>
                              </w:rPr>
                              <w:t xml:space="preserve"> (75 by 37 mi), about 80% in </w:t>
                            </w:r>
                            <w:hyperlink r:id="rId11" w:tooltip="Mpumalanga" w:history="1">
                              <w:r w:rsidRPr="00182AD2">
                                <w:rPr>
                                  <w:color w:val="000000" w:themeColor="text1"/>
                                  <w:lang w:val="en"/>
                                </w:rPr>
                                <w:t>Mpumalanga</w:t>
                              </w:r>
                            </w:hyperlink>
                            <w:r w:rsidRPr="00182AD2">
                              <w:rPr>
                                <w:color w:val="000000" w:themeColor="text1"/>
                                <w:lang w:val="en"/>
                              </w:rPr>
                              <w:t xml:space="preserve">, a province of </w:t>
                            </w:r>
                            <w:hyperlink r:id="rId12" w:tooltip="South Africa" w:history="1">
                              <w:r w:rsidRPr="00182AD2">
                                <w:rPr>
                                  <w:color w:val="000000" w:themeColor="text1"/>
                                  <w:lang w:val="en"/>
                                </w:rPr>
                                <w:t>South Africa</w:t>
                              </w:r>
                            </w:hyperlink>
                            <w:r w:rsidRPr="00182AD2">
                              <w:rPr>
                                <w:color w:val="000000" w:themeColor="text1"/>
                                <w:lang w:val="en"/>
                              </w:rPr>
                              <w:t xml:space="preserve">, and the remainder in </w:t>
                            </w:r>
                            <w:proofErr w:type="spellStart"/>
                            <w:r w:rsidRPr="00182AD2">
                              <w:rPr>
                                <w:color w:val="000000" w:themeColor="text1"/>
                                <w:lang w:val="en"/>
                              </w:rPr>
                              <w:t>neighbouring</w:t>
                            </w:r>
                            <w:proofErr w:type="spellEnd"/>
                            <w:r w:rsidRPr="00182AD2">
                              <w:rPr>
                                <w:color w:val="000000" w:themeColor="text1"/>
                                <w:lang w:val="en"/>
                              </w:rPr>
                              <w:t xml:space="preserve"> </w:t>
                            </w:r>
                            <w:hyperlink r:id="rId13" w:tooltip="Swaziland" w:history="1">
                              <w:r w:rsidRPr="00182AD2">
                                <w:rPr>
                                  <w:color w:val="000000" w:themeColor="text1"/>
                                  <w:lang w:val="en"/>
                                </w:rPr>
                                <w:t>Swaziland</w:t>
                              </w:r>
                            </w:hyperlink>
                            <w:r w:rsidRPr="00182AD2">
                              <w:rPr>
                                <w:color w:val="000000" w:themeColor="text1"/>
                                <w:lang w:val="en"/>
                              </w:rPr>
                              <w:t>.</w:t>
                            </w:r>
                            <w:r>
                              <w:rPr>
                                <w:color w:val="000000" w:themeColor="text1"/>
                                <w:lang w:val="en"/>
                              </w:rPr>
                              <w:t xml:space="preserve"> </w:t>
                            </w:r>
                            <w:r w:rsidR="00C4482E">
                              <w:rPr>
                                <w:color w:val="000000" w:themeColor="text1"/>
                              </w:rPr>
                              <w:t xml:space="preserve">Along with its </w:t>
                            </w:r>
                            <w:r w:rsidRPr="00182AD2">
                              <w:rPr>
                                <w:color w:val="000000" w:themeColor="text1"/>
                              </w:rPr>
                              <w:t>exceptional geology, the area is rich in wild plants, animals and beautiful scenery.</w:t>
                            </w:r>
                            <w:r w:rsidR="00C4482E">
                              <w:rPr>
                                <w:color w:val="000000" w:themeColor="text1"/>
                                <w:lang w:val="en"/>
                              </w:rPr>
                              <w:br/>
                            </w:r>
                            <w:r w:rsidRPr="00182AD2">
                              <w:rPr>
                                <w:b/>
                                <w:color w:val="000000" w:themeColor="text1"/>
                              </w:rPr>
                              <w:t>The Site is truly unique, containing the oldest and best preserved sequence of volcanic and sedimentary rocks on earth.</w:t>
                            </w:r>
                          </w:p>
                          <w:p w:rsidR="00182AD2" w:rsidRDefault="00182A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ACF" id="_x0000_s1029" type="#_x0000_t202" style="position:absolute;left:0;text-align:left;margin-left:242.25pt;margin-top:25.25pt;width:248.2pt;height:237.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" stroked="f">
                <v:textbox>
                  <w:txbxContent>
                    <w:p w:rsidR="00C4482E" w:rsidRPr="00C4482E" w:rsidRDefault="00C4482E">
                      <w:pPr>
                        <w:rPr>
                          <w:b/>
                          <w:i/>
                          <w:u w:val="single"/>
                          <w:lang w:val="en"/>
                        </w:rPr>
                      </w:pPr>
                      <w:r w:rsidRPr="00C4482E">
                        <w:rPr>
                          <w:b/>
                          <w:i/>
                          <w:lang w:val="en"/>
                        </w:rPr>
                        <w:t xml:space="preserve">2). </w:t>
                      </w:r>
                      <w:r w:rsidRPr="00C4482E">
                        <w:rPr>
                          <w:b/>
                          <w:i/>
                          <w:u w:val="single"/>
                          <w:lang w:val="en"/>
                        </w:rPr>
                        <w:t>BARBERTON MAKHONJWA MOUNTAINS</w:t>
                      </w:r>
                      <w:r>
                        <w:rPr>
                          <w:b/>
                          <w:i/>
                          <w:u w:val="single"/>
                          <w:lang w:val="en"/>
                        </w:rPr>
                        <w:t xml:space="preserve"> – SOUTH AFRICA</w:t>
                      </w:r>
                    </w:p>
                    <w:p w:rsidR="00182AD2" w:rsidRPr="00C4482E" w:rsidRDefault="00182AD2">
                      <w:pPr>
                        <w:rPr>
                          <w:color w:val="000000" w:themeColor="text1"/>
                          <w:lang w:val="en"/>
                        </w:rPr>
                      </w:pPr>
                      <w:r w:rsidRPr="00182AD2">
                        <w:rPr>
                          <w:lang w:val="en"/>
                        </w:rPr>
                        <w:t xml:space="preserve">The </w:t>
                      </w:r>
                      <w:proofErr w:type="spellStart"/>
                      <w:r w:rsidRPr="00182AD2">
                        <w:rPr>
                          <w:b/>
                          <w:bCs/>
                          <w:color w:val="000000" w:themeColor="text1"/>
                          <w:lang w:val="en"/>
                        </w:rPr>
                        <w:t>Makhonjwa</w:t>
                      </w:r>
                      <w:proofErr w:type="spellEnd"/>
                      <w:r w:rsidRPr="00182AD2">
                        <w:rPr>
                          <w:b/>
                          <w:bCs/>
                          <w:color w:val="000000" w:themeColor="text1"/>
                          <w:lang w:val="en"/>
                        </w:rPr>
                        <w:t xml:space="preserve"> Mountains</w:t>
                      </w:r>
                      <w:r>
                        <w:rPr>
                          <w:b/>
                          <w:bCs/>
                          <w:color w:val="000000" w:themeColor="text1"/>
                          <w:lang w:val="en"/>
                        </w:rPr>
                        <w:t xml:space="preserve"> (</w:t>
                      </w:r>
                      <w:r w:rsidRPr="00182AD2">
                        <w:rPr>
                          <w:bCs/>
                          <w:color w:val="000000" w:themeColor="text1"/>
                          <w:lang w:val="en"/>
                        </w:rPr>
                        <w:t>South Africa</w:t>
                      </w:r>
                      <w:r>
                        <w:rPr>
                          <w:b/>
                          <w:bCs/>
                          <w:color w:val="000000" w:themeColor="text1"/>
                          <w:lang w:val="en"/>
                        </w:rPr>
                        <w:t>)</w:t>
                      </w:r>
                      <w:r>
                        <w:rPr>
                          <w:color w:val="000000" w:themeColor="text1"/>
                          <w:lang w:val="en"/>
                        </w:rPr>
                        <w:t xml:space="preserve">, also known as the </w:t>
                      </w:r>
                      <w:r w:rsidRPr="00182AD2">
                        <w:rPr>
                          <w:b/>
                          <w:bCs/>
                          <w:color w:val="000000" w:themeColor="text1"/>
                          <w:lang w:val="en"/>
                        </w:rPr>
                        <w:t>Barberton Mountain Land</w:t>
                      </w:r>
                      <w:r w:rsidRPr="00182AD2">
                        <w:rPr>
                          <w:color w:val="000000" w:themeColor="text1"/>
                          <w:lang w:val="en"/>
                        </w:rPr>
                        <w:t xml:space="preserve">, is a range of small mountains and hills that covers an area of 120 by 60 </w:t>
                      </w:r>
                      <w:proofErr w:type="spellStart"/>
                      <w:r w:rsidRPr="00182AD2">
                        <w:rPr>
                          <w:color w:val="000000" w:themeColor="text1"/>
                          <w:lang w:val="en"/>
                        </w:rPr>
                        <w:t>kilometres</w:t>
                      </w:r>
                      <w:proofErr w:type="spellEnd"/>
                      <w:r w:rsidRPr="00182AD2">
                        <w:rPr>
                          <w:color w:val="000000" w:themeColor="text1"/>
                          <w:lang w:val="en"/>
                        </w:rPr>
                        <w:t xml:space="preserve"> (75 by 37 mi), about 80% in </w:t>
                      </w:r>
                      <w:hyperlink r:id="rId14" w:tooltip="Mpumalanga" w:history="1">
                        <w:r w:rsidRPr="00182AD2">
                          <w:rPr>
                            <w:color w:val="000000" w:themeColor="text1"/>
                            <w:lang w:val="en"/>
                          </w:rPr>
                          <w:t>Mpumalanga</w:t>
                        </w:r>
                      </w:hyperlink>
                      <w:r w:rsidRPr="00182AD2">
                        <w:rPr>
                          <w:color w:val="000000" w:themeColor="text1"/>
                          <w:lang w:val="en"/>
                        </w:rPr>
                        <w:t xml:space="preserve">, a province of </w:t>
                      </w:r>
                      <w:hyperlink r:id="rId15" w:tooltip="South Africa" w:history="1">
                        <w:r w:rsidRPr="00182AD2">
                          <w:rPr>
                            <w:color w:val="000000" w:themeColor="text1"/>
                            <w:lang w:val="en"/>
                          </w:rPr>
                          <w:t>South Africa</w:t>
                        </w:r>
                      </w:hyperlink>
                      <w:r w:rsidRPr="00182AD2">
                        <w:rPr>
                          <w:color w:val="000000" w:themeColor="text1"/>
                          <w:lang w:val="en"/>
                        </w:rPr>
                        <w:t xml:space="preserve">, and the remainder in </w:t>
                      </w:r>
                      <w:proofErr w:type="spellStart"/>
                      <w:r w:rsidRPr="00182AD2">
                        <w:rPr>
                          <w:color w:val="000000" w:themeColor="text1"/>
                          <w:lang w:val="en"/>
                        </w:rPr>
                        <w:t>neighbouring</w:t>
                      </w:r>
                      <w:proofErr w:type="spellEnd"/>
                      <w:r w:rsidRPr="00182AD2">
                        <w:rPr>
                          <w:color w:val="000000" w:themeColor="text1"/>
                          <w:lang w:val="en"/>
                        </w:rPr>
                        <w:t xml:space="preserve"> </w:t>
                      </w:r>
                      <w:hyperlink r:id="rId16" w:tooltip="Swaziland" w:history="1">
                        <w:r w:rsidRPr="00182AD2">
                          <w:rPr>
                            <w:color w:val="000000" w:themeColor="text1"/>
                            <w:lang w:val="en"/>
                          </w:rPr>
                          <w:t>Swaziland</w:t>
                        </w:r>
                      </w:hyperlink>
                      <w:r w:rsidRPr="00182AD2">
                        <w:rPr>
                          <w:color w:val="000000" w:themeColor="text1"/>
                          <w:lang w:val="en"/>
                        </w:rPr>
                        <w:t>.</w:t>
                      </w:r>
                      <w:r>
                        <w:rPr>
                          <w:color w:val="000000" w:themeColor="text1"/>
                          <w:lang w:val="en"/>
                        </w:rPr>
                        <w:t xml:space="preserve"> </w:t>
                      </w:r>
                      <w:r w:rsidR="00C4482E">
                        <w:rPr>
                          <w:color w:val="000000" w:themeColor="text1"/>
                        </w:rPr>
                        <w:t xml:space="preserve">Along with its </w:t>
                      </w:r>
                      <w:r w:rsidRPr="00182AD2">
                        <w:rPr>
                          <w:color w:val="000000" w:themeColor="text1"/>
                        </w:rPr>
                        <w:t>exceptional geology, the area is rich in wild plants, animals and beautiful scenery.</w:t>
                      </w:r>
                      <w:r w:rsidR="00C4482E">
                        <w:rPr>
                          <w:color w:val="000000" w:themeColor="text1"/>
                          <w:lang w:val="en"/>
                        </w:rPr>
                        <w:br/>
                      </w:r>
                      <w:r w:rsidRPr="00182AD2">
                        <w:rPr>
                          <w:b/>
                          <w:color w:val="000000" w:themeColor="text1"/>
                        </w:rPr>
                        <w:t>The Site is</w:t>
                      </w:r>
                      <w:r w:rsidRPr="00182AD2">
                        <w:rPr>
                          <w:b/>
                          <w:color w:val="000000" w:themeColor="text1"/>
                        </w:rPr>
                        <w:t xml:space="preserve"> truly unique, containing the oldest and best preserved sequence of volcanic and sedimentary rocks on earth.</w:t>
                      </w:r>
                    </w:p>
                    <w:p w:rsidR="00182AD2" w:rsidRDefault="00182AD2"/>
                  </w:txbxContent>
                </v:textbox>
              </v:shape>
            </w:pict>
          </mc:Fallback>
        </mc:AlternateContent>
      </w:r>
      <w:r w:rsidR="00427CD0">
        <w:rPr>
          <w:rFonts w:eastAsiaTheme="minorEastAsia" w:cs="Times New Roman"/>
          <w:b/>
          <w:noProof/>
          <w:color w:val="000000" w:themeColor="text1"/>
          <w:sz w:val="28"/>
          <w:szCs w:val="28"/>
          <w:u w:val="single"/>
        </w:rPr>
        <w:drawing>
          <wp:anchor distT="0" distB="0" distL="114300" distR="114300" simplePos="0" relativeHeight="251716608" behindDoc="0" locked="0" layoutInCell="1" allowOverlap="1" wp14:anchorId="18B30D62" wp14:editId="28151F87">
            <wp:simplePos x="0" y="0"/>
            <wp:positionH relativeFrom="margin">
              <wp:posOffset>-142875</wp:posOffset>
            </wp:positionH>
            <wp:positionV relativeFrom="paragraph">
              <wp:posOffset>455930</wp:posOffset>
            </wp:positionV>
            <wp:extent cx="3124200" cy="224917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himlich.jpg"/>
                    <pic:cNvPicPr/>
                  </pic:nvPicPr>
                  <pic:blipFill>
                    <a:blip r:embed="rId17">
                      <a:extLst>
                        <a:ext uri="{28A0092B-C50C-407E-A947-70E740481C1C}">
                          <a14:useLocalDpi xmlns:a14="http://schemas.microsoft.com/office/drawing/2010/main" val="0"/>
                        </a:ext>
                      </a:extLst>
                    </a:blip>
                    <a:stretch>
                      <a:fillRect/>
                    </a:stretch>
                  </pic:blipFill>
                  <pic:spPr>
                    <a:xfrm>
                      <a:off x="0" y="0"/>
                      <a:ext cx="3124200" cy="2249170"/>
                    </a:xfrm>
                    <a:prstGeom prst="rect">
                      <a:avLst/>
                    </a:prstGeom>
                  </pic:spPr>
                </pic:pic>
              </a:graphicData>
            </a:graphic>
            <wp14:sizeRelH relativeFrom="page">
              <wp14:pctWidth>0</wp14:pctWidth>
            </wp14:sizeRelH>
            <wp14:sizeRelV relativeFrom="page">
              <wp14:pctHeight>0</wp14:pctHeight>
            </wp14:sizeRelV>
          </wp:anchor>
        </w:drawing>
      </w:r>
    </w:p>
    <w:p w:rsidR="00CD2125" w:rsidRDefault="00CD2125" w:rsidP="00503760">
      <w:pPr>
        <w:jc w:val="center"/>
        <w:rPr>
          <w:rFonts w:ascii="Century Gothic" w:hAnsi="Century Gothic"/>
          <w:b/>
          <w:color w:val="C00000"/>
          <w:sz w:val="32"/>
          <w:szCs w:val="32"/>
        </w:rPr>
      </w:pPr>
    </w:p>
    <w:p w:rsidR="00CD2125" w:rsidRDefault="00CD2125" w:rsidP="00CD2125">
      <w:pPr>
        <w:rPr>
          <w:rFonts w:ascii="Century Gothic" w:hAnsi="Century Gothic"/>
          <w:b/>
          <w:color w:val="C00000"/>
          <w:sz w:val="32"/>
          <w:szCs w:val="32"/>
        </w:rPr>
      </w:pPr>
    </w:p>
    <w:p w:rsidR="00182AD2" w:rsidRDefault="00182AD2" w:rsidP="00CD2125">
      <w:pPr>
        <w:rPr>
          <w:rFonts w:ascii="Century Gothic" w:hAnsi="Century Gothic"/>
          <w:b/>
          <w:color w:val="C00000"/>
          <w:sz w:val="32"/>
          <w:szCs w:val="32"/>
        </w:rPr>
      </w:pPr>
    </w:p>
    <w:p w:rsidR="00182AD2" w:rsidRPr="00503760" w:rsidRDefault="00182AD2" w:rsidP="00CD2125">
      <w:pPr>
        <w:rPr>
          <w:rFonts w:ascii="Century Gothic" w:hAnsi="Century Gothic"/>
          <w:b/>
          <w:color w:val="C00000"/>
          <w:sz w:val="32"/>
          <w:szCs w:val="32"/>
        </w:rPr>
      </w:pPr>
    </w:p>
    <w:p w:rsidR="00A10E7E" w:rsidRDefault="00A10E7E" w:rsidP="00A10E7E">
      <w:pPr>
        <w:shd w:val="clear" w:color="auto" w:fill="E36C0A" w:themeFill="accent6" w:themeFillShade="BF"/>
        <w:spacing w:after="160" w:line="259" w:lineRule="auto"/>
        <w:rPr>
          <w:rFonts w:eastAsiaTheme="minorEastAsia" w:cs="Times New Roman"/>
          <w:b/>
          <w:color w:val="000000" w:themeColor="text1"/>
          <w:sz w:val="24"/>
          <w:szCs w:val="24"/>
          <w:u w:val="single"/>
        </w:rPr>
      </w:pPr>
      <w:r w:rsidRPr="00A10E7E">
        <w:rPr>
          <w:rFonts w:eastAsiaTheme="minorEastAsia" w:cs="Times New Roman"/>
          <w:b/>
          <w:noProof/>
          <w:color w:val="000000" w:themeColor="text1"/>
          <w:sz w:val="24"/>
          <w:szCs w:val="24"/>
          <w:u w:val="single"/>
        </w:rPr>
        <w:lastRenderedPageBreak/>
        <mc:AlternateContent>
          <mc:Choice Requires="wps">
            <w:drawing>
              <wp:anchor distT="45720" distB="45720" distL="114300" distR="114300" simplePos="0" relativeHeight="251726848" behindDoc="0" locked="0" layoutInCell="1" allowOverlap="1" wp14:anchorId="53970338" wp14:editId="63636AC3">
                <wp:simplePos x="0" y="0"/>
                <wp:positionH relativeFrom="margin">
                  <wp:posOffset>-180975</wp:posOffset>
                </wp:positionH>
                <wp:positionV relativeFrom="paragraph">
                  <wp:posOffset>3810</wp:posOffset>
                </wp:positionV>
                <wp:extent cx="6238875" cy="1285875"/>
                <wp:effectExtent l="0" t="0"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1285875"/>
                        </a:xfrm>
                        <a:prstGeom prst="rect">
                          <a:avLst/>
                        </a:prstGeom>
                        <a:solidFill>
                          <a:srgbClr val="FFFFFF"/>
                        </a:solidFill>
                        <a:ln w="9525">
                          <a:noFill/>
                          <a:miter lim="800000"/>
                          <a:headEnd/>
                          <a:tailEnd/>
                        </a:ln>
                      </wps:spPr>
                      <wps:txbx>
                        <w:txbxContent>
                          <w:p w:rsidR="00A10E7E" w:rsidRPr="00A10E7E" w:rsidRDefault="00A10E7E" w:rsidP="00A10E7E">
                            <w:pPr>
                              <w:shd w:val="clear" w:color="auto" w:fill="E36C0A" w:themeFill="accent6" w:themeFillShade="BF"/>
                              <w:jc w:val="both"/>
                              <w:rPr>
                                <w:rFonts w:eastAsiaTheme="minorEastAsia" w:cs="Times New Roman"/>
                                <w:b/>
                                <w:color w:val="000000" w:themeColor="text1"/>
                              </w:rPr>
                            </w:pPr>
                            <w:r w:rsidRPr="00A10E7E">
                              <w:rPr>
                                <w:rFonts w:eastAsiaTheme="minorEastAsia" w:cs="Times New Roman"/>
                                <w:b/>
                                <w:color w:val="000000" w:themeColor="text1"/>
                              </w:rPr>
                              <w:t xml:space="preserve">The result of the two inscriptions is significant and constitutes a commendable way forward for World Heritage implementation in the African region. This inscription is achieved through efforts by many stakeholders working closely with the African World Heritage Fund including the World Heritage Committee members (Angola, Burkina Faso, Tanzania, Tunisia and Zimbabwe), the World Heritage Centre and Advisory Bodies as well as the Centre for Heritage Development in Africa (CHDA) and the School of African Heritage (EPA). </w:t>
                            </w:r>
                          </w:p>
                          <w:p w:rsidR="00A10E7E" w:rsidRDefault="00A10E7E" w:rsidP="00A10E7E">
                            <w:pPr>
                              <w:jc w:val="both"/>
                              <w:rPr>
                                <w:rFonts w:eastAsiaTheme="minorEastAsia" w:cs="Times New Roman"/>
                                <w:color w:val="000000" w:themeColor="text1"/>
                              </w:rPr>
                            </w:pPr>
                            <w:r w:rsidRPr="008E51F0">
                              <w:rPr>
                                <w:rFonts w:eastAsiaTheme="minorEastAsia" w:cs="Times New Roman"/>
                                <w:color w:val="000000" w:themeColor="text1"/>
                              </w:rPr>
                              <w:t xml:space="preserve">AWHF </w:t>
                            </w:r>
                            <w:r>
                              <w:rPr>
                                <w:rFonts w:eastAsiaTheme="minorEastAsia" w:cs="Times New Roman"/>
                                <w:color w:val="000000" w:themeColor="text1"/>
                              </w:rPr>
                              <w:t xml:space="preserve">congratulates and </w:t>
                            </w:r>
                            <w:r w:rsidRPr="008E51F0">
                              <w:rPr>
                                <w:rFonts w:eastAsiaTheme="minorEastAsia" w:cs="Times New Roman"/>
                                <w:color w:val="000000" w:themeColor="text1"/>
                              </w:rPr>
                              <w:t>commen</w:t>
                            </w:r>
                            <w:r>
                              <w:rPr>
                                <w:rFonts w:eastAsiaTheme="minorEastAsia" w:cs="Times New Roman"/>
                                <w:color w:val="000000" w:themeColor="text1"/>
                              </w:rPr>
                              <w:t>ds the State Party of Kenya and other international countries for this successful achievement</w:t>
                            </w:r>
                            <w:r w:rsidRPr="008E51F0">
                              <w:rPr>
                                <w:rFonts w:eastAsiaTheme="minorEastAsia" w:cs="Times New Roman"/>
                                <w:color w:val="000000" w:themeColor="text1"/>
                              </w:rPr>
                              <w:t>.</w:t>
                            </w:r>
                            <w:r>
                              <w:rPr>
                                <w:rFonts w:eastAsiaTheme="minorEastAsia" w:cs="Times New Roman"/>
                                <w:color w:val="000000" w:themeColor="text1"/>
                              </w:rPr>
                              <w:t xml:space="preserve"> </w:t>
                            </w:r>
                          </w:p>
                          <w:p w:rsidR="00A10E7E" w:rsidRDefault="00A10E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70338" id="_x0000_s1030" type="#_x0000_t202" style="position:absolute;margin-left:-14.25pt;margin-top:.3pt;width:491.25pt;height:101.25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" stroked="f">
                <v:textbox>
                  <w:txbxContent>
                    <w:p w:rsidR="00A10E7E" w:rsidRPr="00A10E7E" w:rsidRDefault="00A10E7E" w:rsidP="00A10E7E">
                      <w:pPr>
                        <w:shd w:val="clear" w:color="auto" w:fill="E36C0A" w:themeFill="accent6" w:themeFillShade="BF"/>
                        <w:jc w:val="both"/>
                        <w:rPr>
                          <w:rFonts w:eastAsiaTheme="minorEastAsia" w:cs="Times New Roman"/>
                          <w:b/>
                          <w:color w:val="000000" w:themeColor="text1"/>
                        </w:rPr>
                      </w:pPr>
                      <w:r w:rsidRPr="00A10E7E">
                        <w:rPr>
                          <w:rFonts w:eastAsiaTheme="minorEastAsia" w:cs="Times New Roman"/>
                          <w:b/>
                          <w:color w:val="000000" w:themeColor="text1"/>
                        </w:rPr>
                        <w:t xml:space="preserve">The </w:t>
                      </w:r>
                      <w:r w:rsidRPr="00A10E7E">
                        <w:rPr>
                          <w:rFonts w:eastAsiaTheme="minorEastAsia" w:cs="Times New Roman"/>
                          <w:b/>
                          <w:color w:val="000000" w:themeColor="text1"/>
                        </w:rPr>
                        <w:t>result</w:t>
                      </w:r>
                      <w:r w:rsidRPr="00A10E7E">
                        <w:rPr>
                          <w:rFonts w:eastAsiaTheme="minorEastAsia" w:cs="Times New Roman"/>
                          <w:b/>
                          <w:color w:val="000000" w:themeColor="text1"/>
                        </w:rPr>
                        <w:t xml:space="preserve"> of the two inscriptions</w:t>
                      </w:r>
                      <w:r w:rsidRPr="00A10E7E">
                        <w:rPr>
                          <w:rFonts w:eastAsiaTheme="minorEastAsia" w:cs="Times New Roman"/>
                          <w:b/>
                          <w:color w:val="000000" w:themeColor="text1"/>
                        </w:rPr>
                        <w:t xml:space="preserve"> is significant and constitutes a commendable way forward for World Heritage implementation in the African region. This inscription is achieved through efforts by many stakeholders working closely with the African World Heritage Fund including the World Heritage Committee members (Angola, Burkina Faso, Tanzania, Tunisia and Zimbabwe), the World Heritage Centre and Advisory Bodies as well as the Centre for Heritage Development in Africa (CHDA) and the School of African Heritage (EPA). </w:t>
                      </w:r>
                    </w:p>
                    <w:p w:rsidR="00A10E7E" w:rsidRDefault="00A10E7E" w:rsidP="00A10E7E">
                      <w:pPr>
                        <w:jc w:val="both"/>
                        <w:rPr>
                          <w:rFonts w:eastAsiaTheme="minorEastAsia" w:cs="Times New Roman"/>
                          <w:color w:val="000000" w:themeColor="text1"/>
                        </w:rPr>
                      </w:pPr>
                      <w:r w:rsidRPr="008E51F0">
                        <w:rPr>
                          <w:rFonts w:eastAsiaTheme="minorEastAsia" w:cs="Times New Roman"/>
                          <w:color w:val="000000" w:themeColor="text1"/>
                        </w:rPr>
                        <w:t xml:space="preserve">AWHF </w:t>
                      </w:r>
                      <w:r>
                        <w:rPr>
                          <w:rFonts w:eastAsiaTheme="minorEastAsia" w:cs="Times New Roman"/>
                          <w:color w:val="000000" w:themeColor="text1"/>
                        </w:rPr>
                        <w:t xml:space="preserve">congratulates and </w:t>
                      </w:r>
                      <w:r w:rsidRPr="008E51F0">
                        <w:rPr>
                          <w:rFonts w:eastAsiaTheme="minorEastAsia" w:cs="Times New Roman"/>
                          <w:color w:val="000000" w:themeColor="text1"/>
                        </w:rPr>
                        <w:t>commen</w:t>
                      </w:r>
                      <w:r>
                        <w:rPr>
                          <w:rFonts w:eastAsiaTheme="minorEastAsia" w:cs="Times New Roman"/>
                          <w:color w:val="000000" w:themeColor="text1"/>
                        </w:rPr>
                        <w:t>ds the State Party of Kenya and other international countries for this successful achievement</w:t>
                      </w:r>
                      <w:r w:rsidRPr="008E51F0">
                        <w:rPr>
                          <w:rFonts w:eastAsiaTheme="minorEastAsia" w:cs="Times New Roman"/>
                          <w:color w:val="000000" w:themeColor="text1"/>
                        </w:rPr>
                        <w:t>.</w:t>
                      </w:r>
                      <w:r>
                        <w:rPr>
                          <w:rFonts w:eastAsiaTheme="minorEastAsia" w:cs="Times New Roman"/>
                          <w:color w:val="000000" w:themeColor="text1"/>
                        </w:rPr>
                        <w:t xml:space="preserve"> </w:t>
                      </w:r>
                    </w:p>
                    <w:p w:rsidR="00A10E7E" w:rsidRDefault="00A10E7E"/>
                  </w:txbxContent>
                </v:textbox>
                <w10:wrap anchorx="margin"/>
              </v:shape>
            </w:pict>
          </mc:Fallback>
        </mc:AlternateContent>
      </w:r>
    </w:p>
    <w:p w:rsidR="00A10E7E" w:rsidRDefault="00A10E7E" w:rsidP="00503760">
      <w:pPr>
        <w:spacing w:after="160" w:line="259" w:lineRule="auto"/>
        <w:rPr>
          <w:rFonts w:eastAsiaTheme="minorEastAsia" w:cs="Times New Roman"/>
          <w:b/>
          <w:color w:val="000000" w:themeColor="text1"/>
          <w:sz w:val="24"/>
          <w:szCs w:val="24"/>
          <w:u w:val="single"/>
        </w:rPr>
      </w:pPr>
    </w:p>
    <w:p w:rsidR="00A10E7E" w:rsidRDefault="00A10E7E" w:rsidP="00503760">
      <w:pPr>
        <w:spacing w:after="160" w:line="259" w:lineRule="auto"/>
        <w:rPr>
          <w:rFonts w:eastAsiaTheme="minorEastAsia" w:cs="Times New Roman"/>
          <w:b/>
          <w:color w:val="000000" w:themeColor="text1"/>
          <w:sz w:val="24"/>
          <w:szCs w:val="24"/>
          <w:u w:val="single"/>
        </w:rPr>
      </w:pPr>
    </w:p>
    <w:p w:rsidR="00A10E7E" w:rsidRDefault="00A10E7E" w:rsidP="00503760">
      <w:pPr>
        <w:spacing w:after="160" w:line="259" w:lineRule="auto"/>
        <w:rPr>
          <w:rFonts w:eastAsiaTheme="minorEastAsia" w:cs="Times New Roman"/>
          <w:b/>
          <w:color w:val="000000" w:themeColor="text1"/>
          <w:sz w:val="24"/>
          <w:szCs w:val="24"/>
          <w:u w:val="single"/>
        </w:rPr>
      </w:pPr>
    </w:p>
    <w:p w:rsidR="00A10E7E" w:rsidRDefault="00A10E7E" w:rsidP="00503760">
      <w:pPr>
        <w:spacing w:after="160" w:line="259" w:lineRule="auto"/>
        <w:rPr>
          <w:rFonts w:eastAsiaTheme="minorEastAsia" w:cs="Times New Roman"/>
          <w:b/>
          <w:color w:val="000000" w:themeColor="text1"/>
          <w:sz w:val="24"/>
          <w:szCs w:val="24"/>
          <w:u w:val="single"/>
        </w:rPr>
      </w:pPr>
    </w:p>
    <w:p w:rsidR="00503760" w:rsidRPr="00F43E07" w:rsidRDefault="00503760" w:rsidP="00F43E07">
      <w:pPr>
        <w:pStyle w:val="ListParagraph"/>
        <w:numPr>
          <w:ilvl w:val="0"/>
          <w:numId w:val="24"/>
        </w:numPr>
        <w:spacing w:after="160" w:line="259" w:lineRule="auto"/>
        <w:rPr>
          <w:rFonts w:eastAsiaTheme="minorEastAsia" w:cs="Times New Roman"/>
          <w:b/>
          <w:color w:val="000000" w:themeColor="text1"/>
          <w:sz w:val="24"/>
          <w:szCs w:val="24"/>
          <w:u w:val="single"/>
        </w:rPr>
      </w:pPr>
      <w:r w:rsidRPr="00F43E07">
        <w:rPr>
          <w:rFonts w:eastAsiaTheme="minorEastAsia" w:cs="Times New Roman"/>
          <w:b/>
          <w:color w:val="000000" w:themeColor="text1"/>
          <w:sz w:val="24"/>
          <w:szCs w:val="24"/>
          <w:u w:val="single"/>
        </w:rPr>
        <w:t>AWHF SIDE EVENT ON “WORLD HERITAGE AND SUSTAINABLE DEVELOPMENT IN AFRICA”</w:t>
      </w:r>
    </w:p>
    <w:p w:rsidR="00503760" w:rsidRPr="00A10E7E" w:rsidRDefault="00503760" w:rsidP="00F643AE">
      <w:pPr>
        <w:spacing w:after="160" w:line="259" w:lineRule="auto"/>
        <w:rPr>
          <w:rFonts w:eastAsiaTheme="minorEastAsia" w:cs="Times New Roman"/>
          <w:color w:val="000000" w:themeColor="text1"/>
        </w:rPr>
      </w:pPr>
      <w:r w:rsidRPr="00A10E7E">
        <w:rPr>
          <w:rFonts w:eastAsiaTheme="minorEastAsia" w:cs="Times New Roman"/>
          <w:color w:val="000000" w:themeColor="text1"/>
        </w:rPr>
        <w:t>At this year’</w:t>
      </w:r>
      <w:r w:rsidR="0099331F" w:rsidRPr="00A10E7E">
        <w:rPr>
          <w:rFonts w:eastAsiaTheme="minorEastAsia" w:cs="Times New Roman"/>
          <w:color w:val="000000" w:themeColor="text1"/>
        </w:rPr>
        <w:t>s 42nd</w:t>
      </w:r>
      <w:r w:rsidRPr="00A10E7E">
        <w:rPr>
          <w:rFonts w:eastAsiaTheme="minorEastAsia" w:cs="Times New Roman"/>
          <w:color w:val="000000" w:themeColor="text1"/>
        </w:rPr>
        <w:t xml:space="preserve"> World heritage Committee Session gathering of global scope, the African World Heritage Fund (AWHF) together with </w:t>
      </w:r>
      <w:r w:rsidRPr="00A10E7E">
        <w:rPr>
          <w:color w:val="000000" w:themeColor="text1"/>
        </w:rPr>
        <w:t xml:space="preserve">the Africa Unit at the UNESCO World Heritage Centre (WHC) partnered with ICOMOS to organize a Side Event themed “World heritage and Sustainable Development in Africa”, aiming at raising awareness on specific issues related to the implementation of the World Heritage Convention in Africa. </w:t>
      </w:r>
    </w:p>
    <w:p w:rsidR="007A2632" w:rsidRPr="00A10E7E" w:rsidRDefault="003863D8" w:rsidP="007A2632">
      <w:pPr>
        <w:jc w:val="both"/>
        <w:rPr>
          <w:rFonts w:eastAsiaTheme="minorEastAsia" w:cs="Times New Roman"/>
          <w:color w:val="000000" w:themeColor="text1"/>
        </w:rPr>
      </w:pPr>
      <w:r>
        <w:rPr>
          <w:rFonts w:eastAsiaTheme="minorEastAsia" w:cs="Times New Roman"/>
          <w:b/>
          <w:noProof/>
          <w:color w:val="000000" w:themeColor="text1"/>
          <w:sz w:val="24"/>
          <w:szCs w:val="24"/>
          <w:u w:val="single"/>
        </w:rPr>
        <w:drawing>
          <wp:anchor distT="0" distB="0" distL="114300" distR="114300" simplePos="0" relativeHeight="251741184" behindDoc="0" locked="0" layoutInCell="1" allowOverlap="1" wp14:anchorId="2107A8F6" wp14:editId="3DE9BBD6">
            <wp:simplePos x="0" y="0"/>
            <wp:positionH relativeFrom="margin">
              <wp:posOffset>3057525</wp:posOffset>
            </wp:positionH>
            <wp:positionV relativeFrom="paragraph">
              <wp:posOffset>1234440</wp:posOffset>
            </wp:positionV>
            <wp:extent cx="2884090" cy="1839595"/>
            <wp:effectExtent l="0" t="0" r="0" b="825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L IMG-20180705-WA005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5200" cy="1840303"/>
                    </a:xfrm>
                    <a:prstGeom prst="rect">
                      <a:avLst/>
                    </a:prstGeom>
                  </pic:spPr>
                </pic:pic>
              </a:graphicData>
            </a:graphic>
            <wp14:sizeRelH relativeFrom="page">
              <wp14:pctWidth>0</wp14:pctWidth>
            </wp14:sizeRelH>
            <wp14:sizeRelV relativeFrom="page">
              <wp14:pctHeight>0</wp14:pctHeight>
            </wp14:sizeRelV>
          </wp:anchor>
        </w:drawing>
      </w:r>
      <w:r>
        <w:rPr>
          <w:rFonts w:eastAsiaTheme="minorEastAsia" w:cs="Times New Roman"/>
          <w:b/>
          <w:noProof/>
          <w:color w:val="000000" w:themeColor="text1"/>
          <w:sz w:val="24"/>
          <w:szCs w:val="24"/>
          <w:u w:val="single"/>
        </w:rPr>
        <w:drawing>
          <wp:anchor distT="0" distB="0" distL="114300" distR="114300" simplePos="0" relativeHeight="251707392" behindDoc="0" locked="0" layoutInCell="1" allowOverlap="1" wp14:anchorId="6CFBFB7D" wp14:editId="19EBE66B">
            <wp:simplePos x="0" y="0"/>
            <wp:positionH relativeFrom="margin">
              <wp:posOffset>-114300</wp:posOffset>
            </wp:positionH>
            <wp:positionV relativeFrom="paragraph">
              <wp:posOffset>1224916</wp:posOffset>
            </wp:positionV>
            <wp:extent cx="3063743" cy="1808480"/>
            <wp:effectExtent l="0" t="0" r="381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 20180628_16422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70199" cy="1812291"/>
                    </a:xfrm>
                    <a:prstGeom prst="rect">
                      <a:avLst/>
                    </a:prstGeom>
                  </pic:spPr>
                </pic:pic>
              </a:graphicData>
            </a:graphic>
            <wp14:sizeRelH relativeFrom="page">
              <wp14:pctWidth>0</wp14:pctWidth>
            </wp14:sizeRelH>
            <wp14:sizeRelV relativeFrom="page">
              <wp14:pctHeight>0</wp14:pctHeight>
            </wp14:sizeRelV>
          </wp:anchor>
        </w:drawing>
      </w:r>
      <w:r w:rsidR="007A2632" w:rsidRPr="00A10E7E">
        <w:rPr>
          <w:rFonts w:eastAsiaTheme="minorEastAsia" w:cs="Times New Roman"/>
          <w:color w:val="000000" w:themeColor="text1"/>
        </w:rPr>
        <w:t>The event gathered more than 100 guests and delegates. The main speakers included UNESCO</w:t>
      </w:r>
      <w:r w:rsidR="0099331F" w:rsidRPr="00A10E7E">
        <w:rPr>
          <w:rFonts w:eastAsiaTheme="minorEastAsia" w:cs="Times New Roman"/>
          <w:color w:val="000000" w:themeColor="text1"/>
        </w:rPr>
        <w:t xml:space="preserve"> Assistant Director General for Culture, </w:t>
      </w:r>
      <w:r w:rsidR="0099331F" w:rsidRPr="00A10E7E">
        <w:rPr>
          <w:rStyle w:val="Strong"/>
          <w:rFonts w:cs="Arial"/>
          <w:b w:val="0"/>
          <w:color w:val="000000" w:themeColor="text1"/>
          <w:lang w:val="en"/>
        </w:rPr>
        <w:t>Mr. Ernesto Renato</w:t>
      </w:r>
      <w:r w:rsidR="0099331F" w:rsidRPr="00A10E7E">
        <w:rPr>
          <w:rStyle w:val="Strong"/>
          <w:rFonts w:cs="Arial"/>
          <w:color w:val="000000" w:themeColor="text1"/>
          <w:lang w:val="en"/>
        </w:rPr>
        <w:t xml:space="preserve"> </w:t>
      </w:r>
      <w:proofErr w:type="spellStart"/>
      <w:r w:rsidR="0099331F" w:rsidRPr="00A10E7E">
        <w:rPr>
          <w:rStyle w:val="Strong"/>
          <w:rFonts w:cs="Arial"/>
          <w:b w:val="0"/>
          <w:color w:val="000000" w:themeColor="text1"/>
          <w:lang w:val="en"/>
        </w:rPr>
        <w:t>Ottone</w:t>
      </w:r>
      <w:proofErr w:type="spellEnd"/>
      <w:r w:rsidR="0099331F" w:rsidRPr="00A10E7E">
        <w:rPr>
          <w:rStyle w:val="Strong"/>
          <w:rFonts w:cs="Arial"/>
          <w:b w:val="0"/>
          <w:color w:val="000000" w:themeColor="text1"/>
          <w:lang w:val="en"/>
        </w:rPr>
        <w:t xml:space="preserve"> Ramirez, Minister of Arts and Culture, South Africa, </w:t>
      </w:r>
      <w:proofErr w:type="spellStart"/>
      <w:r w:rsidR="0099331F" w:rsidRPr="00A10E7E">
        <w:rPr>
          <w:rStyle w:val="Strong"/>
          <w:rFonts w:cs="Arial"/>
          <w:b w:val="0"/>
          <w:color w:val="000000" w:themeColor="text1"/>
          <w:lang w:val="en"/>
        </w:rPr>
        <w:t>Honourable</w:t>
      </w:r>
      <w:proofErr w:type="spellEnd"/>
      <w:r w:rsidR="0099331F" w:rsidRPr="00A10E7E">
        <w:rPr>
          <w:rStyle w:val="Strong"/>
          <w:rFonts w:cs="Arial"/>
          <w:b w:val="0"/>
          <w:color w:val="000000" w:themeColor="text1"/>
          <w:lang w:val="en"/>
        </w:rPr>
        <w:t xml:space="preserve"> </w:t>
      </w:r>
      <w:proofErr w:type="spellStart"/>
      <w:r w:rsidR="0099331F" w:rsidRPr="00A10E7E">
        <w:rPr>
          <w:rStyle w:val="Strong"/>
          <w:rFonts w:cs="Arial"/>
          <w:b w:val="0"/>
          <w:color w:val="000000" w:themeColor="text1"/>
          <w:lang w:val="en"/>
        </w:rPr>
        <w:t>Nathi</w:t>
      </w:r>
      <w:proofErr w:type="spellEnd"/>
      <w:r w:rsidR="0099331F" w:rsidRPr="00A10E7E">
        <w:rPr>
          <w:rStyle w:val="Strong"/>
          <w:rFonts w:cs="Arial"/>
          <w:b w:val="0"/>
          <w:color w:val="000000" w:themeColor="text1"/>
          <w:lang w:val="en"/>
        </w:rPr>
        <w:t xml:space="preserve"> </w:t>
      </w:r>
      <w:proofErr w:type="spellStart"/>
      <w:r w:rsidR="0099331F" w:rsidRPr="00A10E7E">
        <w:rPr>
          <w:rStyle w:val="Strong"/>
          <w:rFonts w:cs="Arial"/>
          <w:b w:val="0"/>
          <w:color w:val="000000" w:themeColor="text1"/>
          <w:lang w:val="en"/>
        </w:rPr>
        <w:t>Mthethwa</w:t>
      </w:r>
      <w:proofErr w:type="spellEnd"/>
      <w:r w:rsidR="0099331F" w:rsidRPr="00A10E7E">
        <w:rPr>
          <w:rStyle w:val="Strong"/>
          <w:rFonts w:cs="Arial"/>
          <w:b w:val="0"/>
          <w:color w:val="000000" w:themeColor="text1"/>
          <w:lang w:val="en"/>
        </w:rPr>
        <w:t xml:space="preserve">, Director General for ICCROM, Dr. Webber </w:t>
      </w:r>
      <w:proofErr w:type="spellStart"/>
      <w:r w:rsidR="0099331F" w:rsidRPr="00A10E7E">
        <w:rPr>
          <w:rStyle w:val="Strong"/>
          <w:rFonts w:cs="Arial"/>
          <w:b w:val="0"/>
          <w:color w:val="000000" w:themeColor="text1"/>
          <w:lang w:val="en"/>
        </w:rPr>
        <w:t>Ndoro</w:t>
      </w:r>
      <w:proofErr w:type="spellEnd"/>
      <w:r w:rsidR="0099331F" w:rsidRPr="00A10E7E">
        <w:rPr>
          <w:rStyle w:val="Strong"/>
          <w:rFonts w:cs="Arial"/>
          <w:b w:val="0"/>
          <w:color w:val="000000" w:themeColor="text1"/>
          <w:lang w:val="en"/>
        </w:rPr>
        <w:t>,</w:t>
      </w:r>
      <w:r w:rsidR="00653BD6" w:rsidRPr="00A10E7E">
        <w:rPr>
          <w:rStyle w:val="Strong"/>
          <w:rFonts w:cs="Arial"/>
          <w:b w:val="0"/>
          <w:color w:val="000000" w:themeColor="text1"/>
          <w:lang w:val="en"/>
        </w:rPr>
        <w:t xml:space="preserve"> IUCN Representative,</w:t>
      </w:r>
      <w:r w:rsidR="00A61A28" w:rsidRPr="00A10E7E">
        <w:rPr>
          <w:rFonts w:eastAsiaTheme="minorEastAsia" w:cs="Times New Roman"/>
          <w:color w:val="000000" w:themeColor="text1"/>
        </w:rPr>
        <w:t xml:space="preserve"> </w:t>
      </w:r>
      <w:r w:rsidR="00653BD6" w:rsidRPr="00A10E7E">
        <w:rPr>
          <w:rFonts w:eastAsiaTheme="minorEastAsia" w:cs="Times New Roman"/>
          <w:color w:val="000000" w:themeColor="text1"/>
        </w:rPr>
        <w:t xml:space="preserve">Mr. </w:t>
      </w:r>
      <w:proofErr w:type="spellStart"/>
      <w:r w:rsidR="00653BD6" w:rsidRPr="00A10E7E">
        <w:rPr>
          <w:rFonts w:eastAsiaTheme="minorEastAsia" w:cs="Times New Roman"/>
          <w:color w:val="000000" w:themeColor="text1"/>
        </w:rPr>
        <w:t>Youssouph</w:t>
      </w:r>
      <w:proofErr w:type="spellEnd"/>
      <w:r w:rsidR="00653BD6" w:rsidRPr="00A10E7E">
        <w:rPr>
          <w:rFonts w:eastAsiaTheme="minorEastAsia" w:cs="Times New Roman"/>
          <w:color w:val="000000" w:themeColor="text1"/>
        </w:rPr>
        <w:t xml:space="preserve"> </w:t>
      </w:r>
      <w:r w:rsidR="00653BD6" w:rsidRPr="00A10E7E">
        <w:rPr>
          <w:lang w:val="fr-FR"/>
        </w:rPr>
        <w:t xml:space="preserve">DIEDHIOU </w:t>
      </w:r>
      <w:r w:rsidR="007A2632" w:rsidRPr="00A10E7E">
        <w:rPr>
          <w:rFonts w:eastAsiaTheme="minorEastAsia" w:cs="Times New Roman"/>
          <w:color w:val="000000" w:themeColor="text1"/>
        </w:rPr>
        <w:t xml:space="preserve">and Prof Christina Cameron (Patron of AWHF). </w:t>
      </w:r>
      <w:r w:rsidR="0099331F" w:rsidRPr="00A10E7E">
        <w:rPr>
          <w:rFonts w:eastAsiaTheme="minorEastAsia" w:cs="Times New Roman"/>
          <w:color w:val="000000" w:themeColor="text1"/>
        </w:rPr>
        <w:t>Other</w:t>
      </w:r>
      <w:r w:rsidR="007A2632" w:rsidRPr="00A10E7E">
        <w:rPr>
          <w:rFonts w:eastAsiaTheme="minorEastAsia" w:cs="Times New Roman"/>
          <w:color w:val="000000" w:themeColor="text1"/>
        </w:rPr>
        <w:t xml:space="preserve"> Ministers pr</w:t>
      </w:r>
      <w:r w:rsidR="0099331F" w:rsidRPr="00A10E7E">
        <w:rPr>
          <w:rFonts w:eastAsiaTheme="minorEastAsia" w:cs="Times New Roman"/>
          <w:color w:val="000000" w:themeColor="text1"/>
        </w:rPr>
        <w:t xml:space="preserve">esent were: </w:t>
      </w:r>
      <w:r w:rsidR="00A61A28" w:rsidRPr="00A10E7E">
        <w:rPr>
          <w:rFonts w:eastAsiaTheme="minorEastAsia" w:cs="Times New Roman"/>
          <w:color w:val="000000" w:themeColor="text1"/>
        </w:rPr>
        <w:t xml:space="preserve">Prof Narcisse </w:t>
      </w:r>
      <w:proofErr w:type="spellStart"/>
      <w:r w:rsidR="00A61A28" w:rsidRPr="00A10E7E">
        <w:rPr>
          <w:rFonts w:eastAsiaTheme="minorEastAsia" w:cs="Times New Roman"/>
          <w:color w:val="000000" w:themeColor="text1"/>
        </w:rPr>
        <w:t>Mouelle</w:t>
      </w:r>
      <w:proofErr w:type="spellEnd"/>
      <w:r w:rsidR="00A61A28" w:rsidRPr="00A10E7E">
        <w:rPr>
          <w:rFonts w:eastAsiaTheme="minorEastAsia" w:cs="Times New Roman"/>
          <w:color w:val="000000" w:themeColor="text1"/>
        </w:rPr>
        <w:t xml:space="preserve"> Kombi, </w:t>
      </w:r>
      <w:r w:rsidR="007A2632" w:rsidRPr="00A10E7E">
        <w:rPr>
          <w:rFonts w:eastAsiaTheme="minorEastAsia" w:cs="Times New Roman"/>
          <w:color w:val="000000" w:themeColor="text1"/>
        </w:rPr>
        <w:t>Minister of Arts and Culture, Camero</w:t>
      </w:r>
      <w:r w:rsidR="00A61A28" w:rsidRPr="00A10E7E">
        <w:rPr>
          <w:rFonts w:eastAsiaTheme="minorEastAsia" w:cs="Times New Roman"/>
          <w:color w:val="000000" w:themeColor="text1"/>
        </w:rPr>
        <w:t>on</w:t>
      </w:r>
      <w:r w:rsidR="00A777D7">
        <w:rPr>
          <w:rFonts w:eastAsiaTheme="minorEastAsia" w:cs="Times New Roman"/>
          <w:color w:val="000000" w:themeColor="text1"/>
        </w:rPr>
        <w:t xml:space="preserve"> and </w:t>
      </w:r>
      <w:proofErr w:type="spellStart"/>
      <w:r w:rsidR="00A777D7">
        <w:rPr>
          <w:rFonts w:eastAsiaTheme="minorEastAsia" w:cs="Times New Roman"/>
          <w:color w:val="000000" w:themeColor="text1"/>
        </w:rPr>
        <w:t>Honourable</w:t>
      </w:r>
      <w:proofErr w:type="spellEnd"/>
      <w:r w:rsidR="00A777D7">
        <w:rPr>
          <w:rFonts w:eastAsiaTheme="minorEastAsia" w:cs="Times New Roman"/>
          <w:color w:val="000000" w:themeColor="text1"/>
        </w:rPr>
        <w:t xml:space="preserve"> Dr. Jules </w:t>
      </w:r>
      <w:proofErr w:type="spellStart"/>
      <w:r w:rsidR="00A777D7">
        <w:rPr>
          <w:rFonts w:eastAsiaTheme="minorEastAsia" w:cs="Times New Roman"/>
          <w:color w:val="000000" w:themeColor="text1"/>
        </w:rPr>
        <w:t>Doret</w:t>
      </w:r>
      <w:proofErr w:type="spellEnd"/>
      <w:r w:rsidR="00A777D7">
        <w:rPr>
          <w:rFonts w:eastAsiaTheme="minorEastAsia" w:cs="Times New Roman"/>
          <w:color w:val="000000" w:themeColor="text1"/>
        </w:rPr>
        <w:t xml:space="preserve"> </w:t>
      </w:r>
      <w:proofErr w:type="spellStart"/>
      <w:r w:rsidR="00A777D7">
        <w:rPr>
          <w:rFonts w:eastAsiaTheme="minorEastAsia" w:cs="Times New Roman"/>
          <w:color w:val="000000" w:themeColor="text1"/>
        </w:rPr>
        <w:t>Ndongo</w:t>
      </w:r>
      <w:proofErr w:type="spellEnd"/>
      <w:r w:rsidR="00A61A28" w:rsidRPr="00A10E7E">
        <w:rPr>
          <w:rFonts w:eastAsiaTheme="minorEastAsia" w:cs="Times New Roman"/>
          <w:color w:val="000000" w:themeColor="text1"/>
        </w:rPr>
        <w:t xml:space="preserve">, </w:t>
      </w:r>
      <w:r w:rsidR="00DD6E36">
        <w:rPr>
          <w:rFonts w:eastAsiaTheme="minorEastAsia" w:cs="Times New Roman"/>
          <w:color w:val="000000" w:themeColor="text1"/>
        </w:rPr>
        <w:t>Minister of Forestry and Wildlife</w:t>
      </w:r>
      <w:r w:rsidR="0099331F" w:rsidRPr="00A10E7E">
        <w:rPr>
          <w:rFonts w:eastAsiaTheme="minorEastAsia" w:cs="Times New Roman"/>
          <w:color w:val="000000" w:themeColor="text1"/>
        </w:rPr>
        <w:t>, Cameroon</w:t>
      </w:r>
      <w:r w:rsidR="007A2632" w:rsidRPr="00A10E7E">
        <w:rPr>
          <w:rFonts w:eastAsiaTheme="minorEastAsia" w:cs="Times New Roman"/>
          <w:color w:val="000000" w:themeColor="text1"/>
        </w:rPr>
        <w:t>.</w:t>
      </w:r>
    </w:p>
    <w:p w:rsidR="00503760" w:rsidRDefault="00503760" w:rsidP="00F643AE">
      <w:pPr>
        <w:spacing w:after="160" w:line="259" w:lineRule="auto"/>
        <w:rPr>
          <w:rFonts w:eastAsiaTheme="minorEastAsia" w:cs="Times New Roman"/>
          <w:b/>
          <w:color w:val="000000" w:themeColor="text1"/>
          <w:sz w:val="24"/>
          <w:szCs w:val="24"/>
          <w:u w:val="single"/>
        </w:rPr>
      </w:pPr>
    </w:p>
    <w:p w:rsidR="00503760" w:rsidRDefault="00503760" w:rsidP="003863D8">
      <w:pPr>
        <w:tabs>
          <w:tab w:val="left" w:pos="5385"/>
        </w:tabs>
        <w:spacing w:after="160" w:line="259" w:lineRule="auto"/>
        <w:rPr>
          <w:rFonts w:eastAsiaTheme="minorEastAsia" w:cs="Times New Roman"/>
          <w:b/>
          <w:color w:val="000000" w:themeColor="text1"/>
          <w:sz w:val="24"/>
          <w:szCs w:val="24"/>
          <w:u w:val="single"/>
        </w:rPr>
      </w:pPr>
    </w:p>
    <w:p w:rsidR="00503760" w:rsidRDefault="00503760" w:rsidP="00F643AE">
      <w:pPr>
        <w:spacing w:after="160" w:line="259" w:lineRule="auto"/>
        <w:rPr>
          <w:rFonts w:eastAsiaTheme="minorEastAsia" w:cs="Times New Roman"/>
          <w:b/>
          <w:color w:val="000000" w:themeColor="text1"/>
          <w:sz w:val="24"/>
          <w:szCs w:val="24"/>
          <w:u w:val="single"/>
        </w:rPr>
      </w:pPr>
    </w:p>
    <w:p w:rsidR="00503760" w:rsidRDefault="00503760" w:rsidP="00F643AE">
      <w:pPr>
        <w:spacing w:after="160" w:line="259" w:lineRule="auto"/>
        <w:rPr>
          <w:rFonts w:eastAsiaTheme="minorEastAsia" w:cs="Times New Roman"/>
          <w:b/>
          <w:color w:val="000000" w:themeColor="text1"/>
          <w:sz w:val="24"/>
          <w:szCs w:val="24"/>
          <w:u w:val="single"/>
        </w:rPr>
      </w:pPr>
    </w:p>
    <w:p w:rsidR="00503760" w:rsidRDefault="00503760" w:rsidP="00F643AE">
      <w:pPr>
        <w:spacing w:after="160" w:line="259" w:lineRule="auto"/>
        <w:rPr>
          <w:rFonts w:eastAsiaTheme="minorEastAsia" w:cs="Times New Roman"/>
          <w:b/>
          <w:color w:val="000000" w:themeColor="text1"/>
          <w:sz w:val="24"/>
          <w:szCs w:val="24"/>
          <w:u w:val="single"/>
        </w:rPr>
      </w:pPr>
    </w:p>
    <w:p w:rsidR="00503760" w:rsidRDefault="005E1A5A" w:rsidP="00F643AE">
      <w:pPr>
        <w:spacing w:after="160" w:line="259" w:lineRule="auto"/>
        <w:rPr>
          <w:rFonts w:eastAsiaTheme="minorEastAsia" w:cs="Times New Roman"/>
          <w:b/>
          <w:color w:val="000000" w:themeColor="text1"/>
          <w:sz w:val="24"/>
          <w:szCs w:val="24"/>
          <w:u w:val="single"/>
        </w:rPr>
      </w:pPr>
      <w:r>
        <w:rPr>
          <w:rFonts w:eastAsiaTheme="minorEastAsia" w:cs="Times New Roman"/>
          <w:b/>
          <w:noProof/>
          <w:color w:val="000000" w:themeColor="text1"/>
          <w:sz w:val="24"/>
          <w:szCs w:val="24"/>
          <w:u w:val="single"/>
        </w:rPr>
        <w:drawing>
          <wp:anchor distT="0" distB="0" distL="114300" distR="114300" simplePos="0" relativeHeight="251708416" behindDoc="0" locked="0" layoutInCell="1" allowOverlap="1" wp14:anchorId="5C6542C7" wp14:editId="33BFAB27">
            <wp:simplePos x="0" y="0"/>
            <wp:positionH relativeFrom="margin">
              <wp:posOffset>-114300</wp:posOffset>
            </wp:positionH>
            <wp:positionV relativeFrom="paragraph">
              <wp:posOffset>317500</wp:posOffset>
            </wp:positionV>
            <wp:extent cx="3076575" cy="1746250"/>
            <wp:effectExtent l="0" t="0" r="952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 20180628_13230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77465" cy="1746755"/>
                    </a:xfrm>
                    <a:prstGeom prst="rect">
                      <a:avLst/>
                    </a:prstGeom>
                  </pic:spPr>
                </pic:pic>
              </a:graphicData>
            </a:graphic>
            <wp14:sizeRelH relativeFrom="page">
              <wp14:pctWidth>0</wp14:pctWidth>
            </wp14:sizeRelH>
            <wp14:sizeRelV relativeFrom="page">
              <wp14:pctHeight>0</wp14:pctHeight>
            </wp14:sizeRelV>
          </wp:anchor>
        </w:drawing>
      </w:r>
    </w:p>
    <w:p w:rsidR="00503760" w:rsidRDefault="005E1A5A" w:rsidP="00F643AE">
      <w:pPr>
        <w:spacing w:after="160" w:line="259" w:lineRule="auto"/>
        <w:rPr>
          <w:rFonts w:eastAsiaTheme="minorEastAsia" w:cs="Times New Roman"/>
          <w:b/>
          <w:color w:val="000000" w:themeColor="text1"/>
          <w:sz w:val="24"/>
          <w:szCs w:val="24"/>
          <w:u w:val="single"/>
        </w:rPr>
      </w:pPr>
      <w:r>
        <w:rPr>
          <w:rFonts w:eastAsiaTheme="minorEastAsia" w:cs="Times New Roman"/>
          <w:b/>
          <w:noProof/>
          <w:color w:val="000000" w:themeColor="text1"/>
          <w:sz w:val="24"/>
          <w:szCs w:val="24"/>
          <w:u w:val="single"/>
        </w:rPr>
        <w:drawing>
          <wp:anchor distT="0" distB="0" distL="114300" distR="114300" simplePos="0" relativeHeight="251710464" behindDoc="0" locked="0" layoutInCell="1" allowOverlap="1" wp14:anchorId="797BFBBF" wp14:editId="2475CC45">
            <wp:simplePos x="0" y="0"/>
            <wp:positionH relativeFrom="margin">
              <wp:posOffset>3038475</wp:posOffset>
            </wp:positionH>
            <wp:positionV relativeFrom="paragraph">
              <wp:posOffset>12065</wp:posOffset>
            </wp:positionV>
            <wp:extent cx="2914650" cy="1732915"/>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1 20180628_13563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15698" cy="1733538"/>
                    </a:xfrm>
                    <a:prstGeom prst="rect">
                      <a:avLst/>
                    </a:prstGeom>
                  </pic:spPr>
                </pic:pic>
              </a:graphicData>
            </a:graphic>
            <wp14:sizeRelH relativeFrom="page">
              <wp14:pctWidth>0</wp14:pctWidth>
            </wp14:sizeRelH>
            <wp14:sizeRelV relativeFrom="page">
              <wp14:pctHeight>0</wp14:pctHeight>
            </wp14:sizeRelV>
          </wp:anchor>
        </w:drawing>
      </w:r>
    </w:p>
    <w:p w:rsidR="00503760" w:rsidRDefault="00503760" w:rsidP="00F643AE">
      <w:pPr>
        <w:spacing w:after="160" w:line="259" w:lineRule="auto"/>
        <w:rPr>
          <w:rFonts w:eastAsiaTheme="minorEastAsia" w:cs="Times New Roman"/>
          <w:b/>
          <w:color w:val="000000" w:themeColor="text1"/>
          <w:sz w:val="24"/>
          <w:szCs w:val="24"/>
          <w:u w:val="single"/>
        </w:rPr>
      </w:pPr>
    </w:p>
    <w:p w:rsidR="00503760" w:rsidRDefault="00503760" w:rsidP="00F643AE">
      <w:pPr>
        <w:spacing w:after="160" w:line="259" w:lineRule="auto"/>
        <w:rPr>
          <w:rFonts w:eastAsiaTheme="minorEastAsia" w:cs="Times New Roman"/>
          <w:b/>
          <w:color w:val="000000" w:themeColor="text1"/>
          <w:sz w:val="24"/>
          <w:szCs w:val="24"/>
          <w:u w:val="single"/>
        </w:rPr>
      </w:pPr>
    </w:p>
    <w:p w:rsidR="00503760" w:rsidRDefault="00503760" w:rsidP="00F643AE">
      <w:pPr>
        <w:spacing w:after="160" w:line="259" w:lineRule="auto"/>
        <w:rPr>
          <w:rFonts w:eastAsiaTheme="minorEastAsia" w:cs="Times New Roman"/>
          <w:b/>
          <w:color w:val="000000" w:themeColor="text1"/>
          <w:sz w:val="24"/>
          <w:szCs w:val="24"/>
          <w:u w:val="single"/>
        </w:rPr>
      </w:pPr>
    </w:p>
    <w:p w:rsidR="00653BD6" w:rsidRDefault="00653BD6" w:rsidP="00F643AE">
      <w:pPr>
        <w:spacing w:after="160" w:line="259" w:lineRule="auto"/>
        <w:rPr>
          <w:rFonts w:eastAsiaTheme="minorEastAsia" w:cs="Times New Roman"/>
          <w:b/>
          <w:color w:val="000000" w:themeColor="text1"/>
          <w:sz w:val="24"/>
          <w:szCs w:val="24"/>
          <w:u w:val="single"/>
        </w:rPr>
      </w:pPr>
    </w:p>
    <w:p w:rsidR="00653BD6" w:rsidRDefault="00653BD6" w:rsidP="00F643AE">
      <w:pPr>
        <w:spacing w:after="160" w:line="259" w:lineRule="auto"/>
        <w:rPr>
          <w:rFonts w:eastAsiaTheme="minorEastAsia" w:cs="Times New Roman"/>
          <w:b/>
          <w:color w:val="000000" w:themeColor="text1"/>
          <w:sz w:val="24"/>
          <w:szCs w:val="24"/>
          <w:u w:val="single"/>
        </w:rPr>
      </w:pPr>
    </w:p>
    <w:p w:rsidR="00A10E7E" w:rsidRPr="005E1A5A" w:rsidRDefault="005E1A5A" w:rsidP="000B2456">
      <w:pPr>
        <w:shd w:val="clear" w:color="auto" w:fill="000000" w:themeFill="text1"/>
        <w:jc w:val="center"/>
        <w:rPr>
          <w:b/>
          <w:i/>
        </w:rPr>
      </w:pPr>
      <w:r>
        <w:rPr>
          <w:b/>
          <w:i/>
        </w:rPr>
        <w:t xml:space="preserve">Side Event on “World Heritage and Sustainable Development” in progress </w:t>
      </w:r>
      <w:r w:rsidRPr="008E51F0">
        <w:rPr>
          <w:b/>
          <w:i/>
        </w:rPr>
        <w:t>©</w:t>
      </w:r>
      <w:r>
        <w:rPr>
          <w:b/>
          <w:i/>
        </w:rPr>
        <w:t>AWHF</w:t>
      </w:r>
    </w:p>
    <w:p w:rsidR="000B3298" w:rsidRPr="00F43E07" w:rsidRDefault="00A777D7" w:rsidP="00F43E07">
      <w:pPr>
        <w:pStyle w:val="ListParagraph"/>
        <w:numPr>
          <w:ilvl w:val="0"/>
          <w:numId w:val="24"/>
        </w:numPr>
        <w:spacing w:after="160" w:line="259" w:lineRule="auto"/>
        <w:rPr>
          <w:rFonts w:eastAsiaTheme="minorEastAsia" w:cs="Times New Roman"/>
          <w:b/>
          <w:color w:val="000000" w:themeColor="text1"/>
          <w:sz w:val="24"/>
          <w:szCs w:val="24"/>
          <w:u w:val="single"/>
        </w:rPr>
      </w:pPr>
      <w:r w:rsidRPr="00F43E07">
        <w:rPr>
          <w:rFonts w:eastAsiaTheme="minorEastAsia" w:cs="Times New Roman"/>
          <w:b/>
          <w:color w:val="000000" w:themeColor="text1"/>
          <w:sz w:val="24"/>
          <w:szCs w:val="24"/>
          <w:u w:val="single"/>
        </w:rPr>
        <w:lastRenderedPageBreak/>
        <w:t>MINISTERIAL ROUNDTABLE MEETING</w:t>
      </w:r>
      <w:r w:rsidR="00653BD6" w:rsidRPr="00F43E07">
        <w:rPr>
          <w:rFonts w:eastAsiaTheme="minorEastAsia" w:cs="Times New Roman"/>
          <w:b/>
          <w:color w:val="000000" w:themeColor="text1"/>
          <w:sz w:val="24"/>
          <w:szCs w:val="24"/>
          <w:u w:val="single"/>
        </w:rPr>
        <w:t xml:space="preserve"> ON</w:t>
      </w:r>
      <w:r w:rsidR="000B3298" w:rsidRPr="00F43E07">
        <w:rPr>
          <w:rFonts w:eastAsiaTheme="minorEastAsia" w:cs="Times New Roman"/>
          <w:b/>
          <w:color w:val="000000" w:themeColor="text1"/>
          <w:sz w:val="24"/>
          <w:szCs w:val="24"/>
          <w:u w:val="single"/>
        </w:rPr>
        <w:t xml:space="preserve"> “</w:t>
      </w:r>
      <w:r w:rsidRPr="00F43E07">
        <w:rPr>
          <w:rFonts w:eastAsiaTheme="minorEastAsia" w:cs="Times New Roman"/>
          <w:b/>
          <w:color w:val="000000" w:themeColor="text1"/>
          <w:sz w:val="24"/>
          <w:szCs w:val="24"/>
          <w:u w:val="single"/>
        </w:rPr>
        <w:t>WORLD HERITAGE ISSUE</w:t>
      </w:r>
      <w:r w:rsidR="000B2456" w:rsidRPr="00F43E07">
        <w:rPr>
          <w:rFonts w:eastAsiaTheme="minorEastAsia" w:cs="Times New Roman"/>
          <w:b/>
          <w:color w:val="000000" w:themeColor="text1"/>
          <w:sz w:val="24"/>
          <w:szCs w:val="24"/>
          <w:u w:val="single"/>
        </w:rPr>
        <w:t>S</w:t>
      </w:r>
      <w:r w:rsidRPr="00F43E07">
        <w:rPr>
          <w:rFonts w:eastAsiaTheme="minorEastAsia" w:cs="Times New Roman"/>
          <w:b/>
          <w:color w:val="000000" w:themeColor="text1"/>
          <w:sz w:val="24"/>
          <w:szCs w:val="24"/>
          <w:u w:val="single"/>
        </w:rPr>
        <w:t xml:space="preserve"> IN AFRICA</w:t>
      </w:r>
      <w:r w:rsidR="000B3298" w:rsidRPr="00F43E07">
        <w:rPr>
          <w:rFonts w:eastAsiaTheme="minorEastAsia" w:cs="Times New Roman"/>
          <w:b/>
          <w:color w:val="000000" w:themeColor="text1"/>
          <w:sz w:val="24"/>
          <w:szCs w:val="24"/>
          <w:u w:val="single"/>
        </w:rPr>
        <w:t>”</w:t>
      </w:r>
    </w:p>
    <w:p w:rsidR="00DD6E36" w:rsidRPr="00DD6E36" w:rsidRDefault="00A777D7" w:rsidP="00653BD6">
      <w:pPr>
        <w:spacing w:after="160" w:line="259" w:lineRule="auto"/>
        <w:rPr>
          <w:color w:val="000000" w:themeColor="text1"/>
        </w:rPr>
      </w:pPr>
      <w:r w:rsidRPr="00DD6E36">
        <w:rPr>
          <w:color w:val="000000" w:themeColor="text1"/>
        </w:rPr>
        <w:t>A ministerial roundtable meeting on “World heritage i</w:t>
      </w:r>
      <w:r w:rsidR="00653BD6" w:rsidRPr="00DD6E36">
        <w:rPr>
          <w:color w:val="000000" w:themeColor="text1"/>
        </w:rPr>
        <w:t>ssues in Africa”</w:t>
      </w:r>
      <w:r w:rsidR="00DD6E36" w:rsidRPr="00DD6E36">
        <w:rPr>
          <w:color w:val="000000" w:themeColor="text1"/>
        </w:rPr>
        <w:t xml:space="preserve"> was convened on </w:t>
      </w:r>
      <w:r w:rsidR="00DD6E36" w:rsidRPr="00DD6E36">
        <w:rPr>
          <w:b/>
          <w:color w:val="000000" w:themeColor="text1"/>
        </w:rPr>
        <w:t>28</w:t>
      </w:r>
      <w:r w:rsidR="00DD6E36" w:rsidRPr="00DD6E36">
        <w:rPr>
          <w:b/>
          <w:color w:val="000000" w:themeColor="text1"/>
          <w:vertAlign w:val="superscript"/>
        </w:rPr>
        <w:t>th</w:t>
      </w:r>
      <w:r w:rsidR="00DD6E36" w:rsidRPr="00DD6E36">
        <w:rPr>
          <w:b/>
          <w:color w:val="000000" w:themeColor="text1"/>
        </w:rPr>
        <w:t xml:space="preserve"> June</w:t>
      </w:r>
      <w:r w:rsidR="00DD6E36" w:rsidRPr="00DD6E36">
        <w:rPr>
          <w:color w:val="000000" w:themeColor="text1"/>
        </w:rPr>
        <w:t xml:space="preserve"> by </w:t>
      </w:r>
      <w:proofErr w:type="spellStart"/>
      <w:r w:rsidR="00DD6E36" w:rsidRPr="00DD6E36">
        <w:rPr>
          <w:color w:val="000000" w:themeColor="text1"/>
        </w:rPr>
        <w:t>Honourable</w:t>
      </w:r>
      <w:proofErr w:type="spellEnd"/>
      <w:r w:rsidR="00DD6E36" w:rsidRPr="00DD6E36">
        <w:rPr>
          <w:color w:val="000000" w:themeColor="text1"/>
        </w:rPr>
        <w:t xml:space="preserve"> </w:t>
      </w:r>
      <w:proofErr w:type="spellStart"/>
      <w:r w:rsidR="00DD6E36" w:rsidRPr="00DD6E36">
        <w:rPr>
          <w:color w:val="000000" w:themeColor="text1"/>
        </w:rPr>
        <w:t>Nathi</w:t>
      </w:r>
      <w:proofErr w:type="spellEnd"/>
      <w:r w:rsidR="00DD6E36" w:rsidRPr="00DD6E36">
        <w:rPr>
          <w:color w:val="000000" w:themeColor="text1"/>
        </w:rPr>
        <w:t xml:space="preserve"> </w:t>
      </w:r>
      <w:proofErr w:type="spellStart"/>
      <w:r w:rsidR="00DD6E36" w:rsidRPr="00DD6E36">
        <w:rPr>
          <w:color w:val="000000" w:themeColor="text1"/>
        </w:rPr>
        <w:t>Mthethwa</w:t>
      </w:r>
      <w:proofErr w:type="spellEnd"/>
      <w:r w:rsidR="00DD6E36" w:rsidRPr="00DD6E36">
        <w:rPr>
          <w:color w:val="000000" w:themeColor="text1"/>
        </w:rPr>
        <w:t xml:space="preserve">, Minister of Arts and Culture, South Africa and gathered </w:t>
      </w:r>
      <w:r w:rsidR="00DD6E36" w:rsidRPr="00DD6E36">
        <w:rPr>
          <w:rFonts w:eastAsiaTheme="minorEastAsia" w:cs="Times New Roman"/>
          <w:color w:val="000000" w:themeColor="text1"/>
        </w:rPr>
        <w:t xml:space="preserve">Prof Narcisse </w:t>
      </w:r>
      <w:proofErr w:type="spellStart"/>
      <w:r w:rsidR="00DD6E36" w:rsidRPr="00DD6E36">
        <w:rPr>
          <w:rFonts w:eastAsiaTheme="minorEastAsia" w:cs="Times New Roman"/>
          <w:color w:val="000000" w:themeColor="text1"/>
        </w:rPr>
        <w:t>Mouelle</w:t>
      </w:r>
      <w:proofErr w:type="spellEnd"/>
      <w:r w:rsidR="00DD6E36" w:rsidRPr="00DD6E36">
        <w:rPr>
          <w:rFonts w:eastAsiaTheme="minorEastAsia" w:cs="Times New Roman"/>
          <w:color w:val="000000" w:themeColor="text1"/>
        </w:rPr>
        <w:t xml:space="preserve"> Kombi, Minister of Arts and Culture, Cameroon and </w:t>
      </w:r>
      <w:proofErr w:type="spellStart"/>
      <w:r w:rsidR="00DD6E36" w:rsidRPr="00DD6E36">
        <w:rPr>
          <w:rFonts w:eastAsiaTheme="minorEastAsia" w:cs="Times New Roman"/>
          <w:color w:val="000000" w:themeColor="text1"/>
        </w:rPr>
        <w:t>Honourable</w:t>
      </w:r>
      <w:proofErr w:type="spellEnd"/>
      <w:r w:rsidR="00DD6E36" w:rsidRPr="00DD6E36">
        <w:rPr>
          <w:rFonts w:eastAsiaTheme="minorEastAsia" w:cs="Times New Roman"/>
          <w:color w:val="000000" w:themeColor="text1"/>
        </w:rPr>
        <w:t xml:space="preserve"> Dr. Jules </w:t>
      </w:r>
      <w:proofErr w:type="spellStart"/>
      <w:r w:rsidR="00DD6E36" w:rsidRPr="00DD6E36">
        <w:rPr>
          <w:rFonts w:eastAsiaTheme="minorEastAsia" w:cs="Times New Roman"/>
          <w:color w:val="000000" w:themeColor="text1"/>
        </w:rPr>
        <w:t>Doret</w:t>
      </w:r>
      <w:proofErr w:type="spellEnd"/>
      <w:r w:rsidR="00DD6E36" w:rsidRPr="00DD6E36">
        <w:rPr>
          <w:rFonts w:eastAsiaTheme="minorEastAsia" w:cs="Times New Roman"/>
          <w:color w:val="000000" w:themeColor="text1"/>
        </w:rPr>
        <w:t xml:space="preserve"> </w:t>
      </w:r>
      <w:proofErr w:type="spellStart"/>
      <w:r w:rsidR="00DD6E36" w:rsidRPr="00DD6E36">
        <w:rPr>
          <w:rFonts w:eastAsiaTheme="minorEastAsia" w:cs="Times New Roman"/>
          <w:color w:val="000000" w:themeColor="text1"/>
        </w:rPr>
        <w:t>Ndongo</w:t>
      </w:r>
      <w:proofErr w:type="spellEnd"/>
      <w:r w:rsidR="00DD6E36" w:rsidRPr="00DD6E36">
        <w:rPr>
          <w:rFonts w:eastAsiaTheme="minorEastAsia" w:cs="Times New Roman"/>
          <w:color w:val="000000" w:themeColor="text1"/>
        </w:rPr>
        <w:t xml:space="preserve">, Minister of Forestry and Wildlife, Cameroon and various other African delegation leaders, Ambassadors and partners. </w:t>
      </w:r>
      <w:r w:rsidR="00DD6E36" w:rsidRPr="00DD6E36">
        <w:rPr>
          <w:rFonts w:cs="Times New Roman"/>
        </w:rPr>
        <w:t xml:space="preserve">The meeting was aimed at providing a platform for discussion on few heritage-related issues on the African continent. As Minister hosting AWHF, </w:t>
      </w:r>
      <w:proofErr w:type="spellStart"/>
      <w:r w:rsidR="00DD6E36" w:rsidRPr="00DD6E36">
        <w:rPr>
          <w:rFonts w:cs="Times New Roman"/>
        </w:rPr>
        <w:t>Honourable</w:t>
      </w:r>
      <w:proofErr w:type="spellEnd"/>
      <w:r w:rsidR="00DD6E36" w:rsidRPr="00DD6E36">
        <w:rPr>
          <w:rFonts w:cs="Times New Roman"/>
        </w:rPr>
        <w:t xml:space="preserve"> </w:t>
      </w:r>
      <w:proofErr w:type="spellStart"/>
      <w:r w:rsidR="00DD6E36" w:rsidRPr="00DD6E36">
        <w:rPr>
          <w:rFonts w:cs="Times New Roman"/>
        </w:rPr>
        <w:t>Nathi</w:t>
      </w:r>
      <w:proofErr w:type="spellEnd"/>
      <w:r w:rsidR="00DD6E36" w:rsidRPr="00DD6E36">
        <w:rPr>
          <w:rFonts w:cs="Times New Roman"/>
        </w:rPr>
        <w:t xml:space="preserve"> </w:t>
      </w:r>
      <w:proofErr w:type="spellStart"/>
      <w:r w:rsidR="00DD6E36" w:rsidRPr="00DD6E36">
        <w:rPr>
          <w:rFonts w:cs="Times New Roman"/>
        </w:rPr>
        <w:t>Mthethwa</w:t>
      </w:r>
      <w:proofErr w:type="spellEnd"/>
      <w:r w:rsidR="00DD6E36" w:rsidRPr="00DD6E36">
        <w:rPr>
          <w:rFonts w:cs="Times New Roman"/>
        </w:rPr>
        <w:t xml:space="preserve"> thought that it was right to also use the World heritage Meeting platform to further engage with African leaders in a constructive way.</w:t>
      </w:r>
    </w:p>
    <w:p w:rsidR="00653BD6" w:rsidRDefault="00F43E07" w:rsidP="00653BD6">
      <w:pPr>
        <w:spacing w:after="160" w:line="259" w:lineRule="auto"/>
        <w:rPr>
          <w:rFonts w:eastAsiaTheme="minorEastAsia" w:cs="Times New Roman"/>
          <w:b/>
          <w:color w:val="000000" w:themeColor="text1"/>
          <w:sz w:val="24"/>
          <w:szCs w:val="24"/>
          <w:u w:val="single"/>
        </w:rPr>
      </w:pPr>
      <w:r w:rsidRPr="002217D0">
        <w:rPr>
          <w:rFonts w:eastAsiaTheme="minorEastAsia" w:cs="Times New Roman"/>
          <w:noProof/>
          <w:color w:val="000000" w:themeColor="text1"/>
          <w:sz w:val="20"/>
          <w:szCs w:val="20"/>
        </w:rPr>
        <mc:AlternateContent>
          <mc:Choice Requires="wps">
            <w:drawing>
              <wp:anchor distT="45720" distB="45720" distL="114300" distR="114300" simplePos="0" relativeHeight="251728896" behindDoc="0" locked="0" layoutInCell="1" allowOverlap="1" wp14:anchorId="678DE882" wp14:editId="4A1DAF46">
                <wp:simplePos x="0" y="0"/>
                <wp:positionH relativeFrom="margin">
                  <wp:posOffset>-114300</wp:posOffset>
                </wp:positionH>
                <wp:positionV relativeFrom="paragraph">
                  <wp:posOffset>13335</wp:posOffset>
                </wp:positionV>
                <wp:extent cx="2951480" cy="2657475"/>
                <wp:effectExtent l="0" t="0" r="1270" b="952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2657475"/>
                        </a:xfrm>
                        <a:prstGeom prst="rect">
                          <a:avLst/>
                        </a:prstGeom>
                        <a:solidFill>
                          <a:srgbClr val="FFFFFF"/>
                        </a:solidFill>
                        <a:ln w="9525">
                          <a:noFill/>
                          <a:miter lim="800000"/>
                          <a:headEnd/>
                          <a:tailEnd/>
                        </a:ln>
                      </wps:spPr>
                      <wps:txbx>
                        <w:txbxContent>
                          <w:p w:rsidR="002217D0" w:rsidRPr="002217D0" w:rsidRDefault="002217D0" w:rsidP="000B2456">
                            <w:pPr>
                              <w:shd w:val="clear" w:color="auto" w:fill="C00000"/>
                              <w:spacing w:after="0" w:line="240" w:lineRule="auto"/>
                              <w:rPr>
                                <w:rFonts w:cs="Times New Roman"/>
                              </w:rPr>
                            </w:pPr>
                            <w:r w:rsidRPr="002217D0">
                              <w:rPr>
                                <w:rFonts w:cs="Times New Roman"/>
                              </w:rPr>
                              <w:t>The meeting focused on a number of topics including:</w:t>
                            </w:r>
                            <w:r w:rsidRPr="002217D0">
                              <w:rPr>
                                <w:rFonts w:cs="Times New Roman"/>
                              </w:rPr>
                              <w:br/>
                            </w:r>
                          </w:p>
                          <w:p w:rsidR="002217D0" w:rsidRPr="000B2456" w:rsidRDefault="000B2456" w:rsidP="00F43E07">
                            <w:pPr>
                              <w:shd w:val="clear" w:color="auto" w:fill="C00000"/>
                              <w:spacing w:after="0" w:line="240" w:lineRule="auto"/>
                              <w:rPr>
                                <w:rFonts w:cs="Times New Roman"/>
                              </w:rPr>
                            </w:pPr>
                            <w:proofErr w:type="gramStart"/>
                            <w:r>
                              <w:rPr>
                                <w:rFonts w:cs="Times New Roman"/>
                              </w:rPr>
                              <w:t>a</w:t>
                            </w:r>
                            <w:proofErr w:type="gramEnd"/>
                            <w:r>
                              <w:rPr>
                                <w:rFonts w:cs="Times New Roman"/>
                              </w:rPr>
                              <w:t xml:space="preserve">). </w:t>
                            </w:r>
                            <w:r w:rsidR="002217D0" w:rsidRPr="000B2456">
                              <w:rPr>
                                <w:rFonts w:cs="Times New Roman"/>
                              </w:rPr>
                              <w:t xml:space="preserve">The </w:t>
                            </w:r>
                            <w:r w:rsidR="002217D0" w:rsidRPr="000B2456">
                              <w:rPr>
                                <w:rFonts w:cs="Times New Roman"/>
                                <w:b/>
                              </w:rPr>
                              <w:t>Heritage Sites associated with memories of recent conflicts</w:t>
                            </w:r>
                            <w:r w:rsidR="002217D0" w:rsidRPr="000B2456">
                              <w:rPr>
                                <w:rFonts w:cs="Times New Roman"/>
                              </w:rPr>
                              <w:t xml:space="preserve"> (independence and liberation heritages, genocide sites, iconic places during the 2</w:t>
                            </w:r>
                            <w:r w:rsidR="002217D0" w:rsidRPr="000B2456">
                              <w:rPr>
                                <w:rFonts w:cs="Times New Roman"/>
                                <w:vertAlign w:val="superscript"/>
                              </w:rPr>
                              <w:t>nd</w:t>
                            </w:r>
                            <w:r w:rsidR="002217D0" w:rsidRPr="000B2456">
                              <w:rPr>
                                <w:rFonts w:cs="Times New Roman"/>
                              </w:rPr>
                              <w:t xml:space="preserve"> World War, slavery routes etc.) to be nominated as World Heritage.</w:t>
                            </w:r>
                            <w:r>
                              <w:rPr>
                                <w:rFonts w:cs="Times New Roman"/>
                              </w:rPr>
                              <w:br/>
                            </w:r>
                          </w:p>
                          <w:p w:rsidR="002217D0" w:rsidRPr="000B2456" w:rsidRDefault="000B2456" w:rsidP="00F43E07">
                            <w:pPr>
                              <w:shd w:val="clear" w:color="auto" w:fill="C00000"/>
                              <w:autoSpaceDE w:val="0"/>
                              <w:autoSpaceDN w:val="0"/>
                              <w:adjustRightInd w:val="0"/>
                              <w:spacing w:after="0" w:line="240" w:lineRule="auto"/>
                              <w:rPr>
                                <w:rFonts w:cs="Arial"/>
                              </w:rPr>
                            </w:pPr>
                            <w:r>
                              <w:rPr>
                                <w:rFonts w:cs="Arial"/>
                              </w:rPr>
                              <w:t xml:space="preserve">b). </w:t>
                            </w:r>
                            <w:r w:rsidR="002217D0" w:rsidRPr="000B2456">
                              <w:rPr>
                                <w:rFonts w:cs="Arial"/>
                              </w:rPr>
                              <w:t xml:space="preserve">Issues about </w:t>
                            </w:r>
                            <w:r w:rsidR="002217D0" w:rsidRPr="000B2456">
                              <w:rPr>
                                <w:rFonts w:cs="Arial"/>
                                <w:b/>
                              </w:rPr>
                              <w:t>World Heritage and Sustainable Development in Africa.</w:t>
                            </w:r>
                            <w:r>
                              <w:rPr>
                                <w:rFonts w:cs="Arial"/>
                                <w:b/>
                              </w:rPr>
                              <w:br/>
                            </w:r>
                          </w:p>
                          <w:p w:rsidR="002217D0" w:rsidRPr="000B2456" w:rsidRDefault="000B2456" w:rsidP="000B2456">
                            <w:pPr>
                              <w:shd w:val="clear" w:color="auto" w:fill="C00000"/>
                              <w:autoSpaceDE w:val="0"/>
                              <w:autoSpaceDN w:val="0"/>
                              <w:adjustRightInd w:val="0"/>
                              <w:spacing w:after="0" w:line="240" w:lineRule="auto"/>
                              <w:jc w:val="both"/>
                              <w:rPr>
                                <w:rFonts w:cs="Arial"/>
                              </w:rPr>
                            </w:pPr>
                            <w:r>
                              <w:rPr>
                                <w:rFonts w:cs="Arial"/>
                              </w:rPr>
                              <w:t xml:space="preserve">c). </w:t>
                            </w:r>
                            <w:proofErr w:type="gramStart"/>
                            <w:r w:rsidR="002217D0" w:rsidRPr="000B2456">
                              <w:rPr>
                                <w:rFonts w:cs="Arial"/>
                              </w:rPr>
                              <w:t>The</w:t>
                            </w:r>
                            <w:proofErr w:type="gramEnd"/>
                            <w:r w:rsidR="002217D0" w:rsidRPr="000B2456">
                              <w:rPr>
                                <w:rFonts w:cs="Arial"/>
                              </w:rPr>
                              <w:t xml:space="preserve"> support to the </w:t>
                            </w:r>
                            <w:r w:rsidR="002217D0" w:rsidRPr="000B2456">
                              <w:rPr>
                                <w:rFonts w:cs="Arial"/>
                                <w:b/>
                              </w:rPr>
                              <w:t>African World Heritage Fund</w:t>
                            </w:r>
                            <w:r w:rsidR="002217D0" w:rsidRPr="000B2456">
                              <w:rPr>
                                <w:rFonts w:cs="Arial"/>
                              </w:rPr>
                              <w:t xml:space="preserve"> (AWHF).</w:t>
                            </w:r>
                          </w:p>
                          <w:p w:rsidR="002217D0" w:rsidRDefault="002217D0" w:rsidP="000B2456">
                            <w:pPr>
                              <w:shd w:val="clear" w:color="auto" w:fill="C0000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DE882" id="_x0000_s1031" type="#_x0000_t202" style="position:absolute;margin-left:-9pt;margin-top:1.05pt;width:232.4pt;height:209.25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" stroked="f">
                <v:textbox>
                  <w:txbxContent>
                    <w:p w:rsidR="002217D0" w:rsidRPr="002217D0" w:rsidRDefault="002217D0" w:rsidP="000B2456">
                      <w:pPr>
                        <w:shd w:val="clear" w:color="auto" w:fill="C00000"/>
                        <w:spacing w:after="0" w:line="240" w:lineRule="auto"/>
                        <w:rPr>
                          <w:rFonts w:cs="Times New Roman"/>
                        </w:rPr>
                      </w:pPr>
                      <w:r w:rsidRPr="002217D0">
                        <w:rPr>
                          <w:rFonts w:cs="Times New Roman"/>
                        </w:rPr>
                        <w:t>T</w:t>
                      </w:r>
                      <w:r w:rsidRPr="002217D0">
                        <w:rPr>
                          <w:rFonts w:cs="Times New Roman"/>
                        </w:rPr>
                        <w:t xml:space="preserve">he meeting </w:t>
                      </w:r>
                      <w:r w:rsidRPr="002217D0">
                        <w:rPr>
                          <w:rFonts w:cs="Times New Roman"/>
                        </w:rPr>
                        <w:t>focus</w:t>
                      </w:r>
                      <w:r w:rsidRPr="002217D0">
                        <w:rPr>
                          <w:rFonts w:cs="Times New Roman"/>
                        </w:rPr>
                        <w:t>ed</w:t>
                      </w:r>
                      <w:r w:rsidRPr="002217D0">
                        <w:rPr>
                          <w:rFonts w:cs="Times New Roman"/>
                        </w:rPr>
                        <w:t xml:space="preserve"> on a number of topics including:</w:t>
                      </w:r>
                      <w:r w:rsidRPr="002217D0">
                        <w:rPr>
                          <w:rFonts w:cs="Times New Roman"/>
                        </w:rPr>
                        <w:br/>
                      </w:r>
                    </w:p>
                    <w:p w:rsidR="002217D0" w:rsidRPr="000B2456" w:rsidRDefault="000B2456" w:rsidP="00F43E07">
                      <w:pPr>
                        <w:shd w:val="clear" w:color="auto" w:fill="C00000"/>
                        <w:spacing w:after="0" w:line="240" w:lineRule="auto"/>
                        <w:rPr>
                          <w:rFonts w:cs="Times New Roman"/>
                        </w:rPr>
                      </w:pPr>
                      <w:proofErr w:type="gramStart"/>
                      <w:r>
                        <w:rPr>
                          <w:rFonts w:cs="Times New Roman"/>
                        </w:rPr>
                        <w:t>a</w:t>
                      </w:r>
                      <w:proofErr w:type="gramEnd"/>
                      <w:r>
                        <w:rPr>
                          <w:rFonts w:cs="Times New Roman"/>
                        </w:rPr>
                        <w:t xml:space="preserve">). </w:t>
                      </w:r>
                      <w:r w:rsidR="002217D0" w:rsidRPr="000B2456">
                        <w:rPr>
                          <w:rFonts w:cs="Times New Roman"/>
                        </w:rPr>
                        <w:t xml:space="preserve">The </w:t>
                      </w:r>
                      <w:r w:rsidR="002217D0" w:rsidRPr="000B2456">
                        <w:rPr>
                          <w:rFonts w:cs="Times New Roman"/>
                          <w:b/>
                        </w:rPr>
                        <w:t>Heritage S</w:t>
                      </w:r>
                      <w:r w:rsidR="002217D0" w:rsidRPr="000B2456">
                        <w:rPr>
                          <w:rFonts w:cs="Times New Roman"/>
                          <w:b/>
                        </w:rPr>
                        <w:t>ites associated with memories of recent conflicts</w:t>
                      </w:r>
                      <w:r w:rsidR="002217D0" w:rsidRPr="000B2456">
                        <w:rPr>
                          <w:rFonts w:cs="Times New Roman"/>
                        </w:rPr>
                        <w:t xml:space="preserve"> (independence and liberation heritages, genocide sites, iconic places during the 2</w:t>
                      </w:r>
                      <w:r w:rsidR="002217D0" w:rsidRPr="000B2456">
                        <w:rPr>
                          <w:rFonts w:cs="Times New Roman"/>
                          <w:vertAlign w:val="superscript"/>
                        </w:rPr>
                        <w:t>nd</w:t>
                      </w:r>
                      <w:r w:rsidR="002217D0" w:rsidRPr="000B2456">
                        <w:rPr>
                          <w:rFonts w:cs="Times New Roman"/>
                        </w:rPr>
                        <w:t xml:space="preserve"> World War, slavery routes etc.) to be nominated as World Heritage.</w:t>
                      </w:r>
                      <w:r>
                        <w:rPr>
                          <w:rFonts w:cs="Times New Roman"/>
                        </w:rPr>
                        <w:br/>
                      </w:r>
                    </w:p>
                    <w:p w:rsidR="002217D0" w:rsidRPr="000B2456" w:rsidRDefault="000B2456" w:rsidP="00F43E07">
                      <w:pPr>
                        <w:shd w:val="clear" w:color="auto" w:fill="C00000"/>
                        <w:autoSpaceDE w:val="0"/>
                        <w:autoSpaceDN w:val="0"/>
                        <w:adjustRightInd w:val="0"/>
                        <w:spacing w:after="0" w:line="240" w:lineRule="auto"/>
                        <w:rPr>
                          <w:rFonts w:cs="Arial"/>
                        </w:rPr>
                      </w:pPr>
                      <w:r>
                        <w:rPr>
                          <w:rFonts w:cs="Arial"/>
                        </w:rPr>
                        <w:t xml:space="preserve">b). </w:t>
                      </w:r>
                      <w:r w:rsidR="002217D0" w:rsidRPr="000B2456">
                        <w:rPr>
                          <w:rFonts w:cs="Arial"/>
                        </w:rPr>
                        <w:t xml:space="preserve">Issues about </w:t>
                      </w:r>
                      <w:r w:rsidR="002217D0" w:rsidRPr="000B2456">
                        <w:rPr>
                          <w:rFonts w:cs="Arial"/>
                          <w:b/>
                        </w:rPr>
                        <w:t>World Heritage and Sustainable Development in Africa.</w:t>
                      </w:r>
                      <w:r>
                        <w:rPr>
                          <w:rFonts w:cs="Arial"/>
                          <w:b/>
                        </w:rPr>
                        <w:br/>
                      </w:r>
                    </w:p>
                    <w:p w:rsidR="002217D0" w:rsidRPr="000B2456" w:rsidRDefault="000B2456" w:rsidP="000B2456">
                      <w:pPr>
                        <w:shd w:val="clear" w:color="auto" w:fill="C00000"/>
                        <w:autoSpaceDE w:val="0"/>
                        <w:autoSpaceDN w:val="0"/>
                        <w:adjustRightInd w:val="0"/>
                        <w:spacing w:after="0" w:line="240" w:lineRule="auto"/>
                        <w:jc w:val="both"/>
                        <w:rPr>
                          <w:rFonts w:cs="Arial"/>
                        </w:rPr>
                      </w:pPr>
                      <w:r>
                        <w:rPr>
                          <w:rFonts w:cs="Arial"/>
                        </w:rPr>
                        <w:t xml:space="preserve">c). </w:t>
                      </w:r>
                      <w:proofErr w:type="gramStart"/>
                      <w:r w:rsidR="002217D0" w:rsidRPr="000B2456">
                        <w:rPr>
                          <w:rFonts w:cs="Arial"/>
                        </w:rPr>
                        <w:t>The</w:t>
                      </w:r>
                      <w:proofErr w:type="gramEnd"/>
                      <w:r w:rsidR="002217D0" w:rsidRPr="000B2456">
                        <w:rPr>
                          <w:rFonts w:cs="Arial"/>
                        </w:rPr>
                        <w:t xml:space="preserve"> support to the </w:t>
                      </w:r>
                      <w:r w:rsidR="002217D0" w:rsidRPr="000B2456">
                        <w:rPr>
                          <w:rFonts w:cs="Arial"/>
                          <w:b/>
                        </w:rPr>
                        <w:t>African World Heritage Fund</w:t>
                      </w:r>
                      <w:r w:rsidR="002217D0" w:rsidRPr="000B2456">
                        <w:rPr>
                          <w:rFonts w:cs="Arial"/>
                        </w:rPr>
                        <w:t xml:space="preserve"> (AWHF).</w:t>
                      </w:r>
                    </w:p>
                    <w:p w:rsidR="002217D0" w:rsidRDefault="002217D0" w:rsidP="000B2456">
                      <w:pPr>
                        <w:shd w:val="clear" w:color="auto" w:fill="C00000"/>
                      </w:pPr>
                    </w:p>
                  </w:txbxContent>
                </v:textbox>
                <w10:wrap anchorx="margin"/>
              </v:shape>
            </w:pict>
          </mc:Fallback>
        </mc:AlternateContent>
      </w:r>
      <w:r w:rsidR="002217D0">
        <w:rPr>
          <w:rFonts w:eastAsiaTheme="minorEastAsia" w:cs="Times New Roman"/>
          <w:b/>
          <w:noProof/>
          <w:color w:val="000000" w:themeColor="text1"/>
          <w:sz w:val="28"/>
          <w:szCs w:val="28"/>
          <w:u w:val="single"/>
        </w:rPr>
        <w:drawing>
          <wp:anchor distT="0" distB="0" distL="114300" distR="114300" simplePos="0" relativeHeight="251729920" behindDoc="0" locked="0" layoutInCell="1" allowOverlap="1" wp14:anchorId="450B7CFC" wp14:editId="64C69F28">
            <wp:simplePos x="0" y="0"/>
            <wp:positionH relativeFrom="margin">
              <wp:posOffset>2914650</wp:posOffset>
            </wp:positionH>
            <wp:positionV relativeFrom="paragraph">
              <wp:posOffset>13335</wp:posOffset>
            </wp:positionV>
            <wp:extent cx="3190875" cy="192405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A 20180628_10200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90875" cy="1924050"/>
                    </a:xfrm>
                    <a:prstGeom prst="rect">
                      <a:avLst/>
                    </a:prstGeom>
                  </pic:spPr>
                </pic:pic>
              </a:graphicData>
            </a:graphic>
            <wp14:sizeRelH relativeFrom="page">
              <wp14:pctWidth>0</wp14:pctWidth>
            </wp14:sizeRelH>
            <wp14:sizeRelV relativeFrom="page">
              <wp14:pctHeight>0</wp14:pctHeight>
            </wp14:sizeRelV>
          </wp:anchor>
        </w:drawing>
      </w:r>
    </w:p>
    <w:p w:rsidR="000B3298" w:rsidRDefault="000B3298" w:rsidP="005D2094">
      <w:pPr>
        <w:jc w:val="both"/>
        <w:rPr>
          <w:rFonts w:eastAsiaTheme="minorEastAsia" w:cs="Times New Roman"/>
          <w:color w:val="000000" w:themeColor="text1"/>
          <w:sz w:val="20"/>
          <w:szCs w:val="20"/>
        </w:rPr>
      </w:pPr>
    </w:p>
    <w:p w:rsidR="000B3298" w:rsidRDefault="000B3298" w:rsidP="005D2094">
      <w:pPr>
        <w:jc w:val="both"/>
        <w:rPr>
          <w:rFonts w:eastAsiaTheme="minorEastAsia" w:cs="Times New Roman"/>
          <w:color w:val="000000" w:themeColor="text1"/>
          <w:sz w:val="20"/>
          <w:szCs w:val="20"/>
        </w:rPr>
      </w:pPr>
    </w:p>
    <w:p w:rsidR="000B3298" w:rsidRDefault="000B3298" w:rsidP="005D2094">
      <w:pPr>
        <w:jc w:val="both"/>
        <w:rPr>
          <w:rFonts w:eastAsiaTheme="minorEastAsia" w:cs="Times New Roman"/>
          <w:color w:val="000000" w:themeColor="text1"/>
          <w:sz w:val="20"/>
          <w:szCs w:val="20"/>
        </w:rPr>
      </w:pPr>
    </w:p>
    <w:p w:rsidR="00F6507B" w:rsidRDefault="008E51F0" w:rsidP="00A777D7">
      <w:pPr>
        <w:spacing w:after="160" w:line="240" w:lineRule="auto"/>
        <w:jc w:val="both"/>
        <w:rPr>
          <w:rFonts w:eastAsiaTheme="minorEastAsia" w:cs="Times New Roman"/>
          <w:color w:val="000000" w:themeColor="text1"/>
        </w:rPr>
      </w:pPr>
      <w:r>
        <w:rPr>
          <w:rFonts w:eastAsiaTheme="minorEastAsia" w:cs="Times New Roman"/>
          <w:color w:val="000000" w:themeColor="text1"/>
        </w:rPr>
        <w:t xml:space="preserve"> </w:t>
      </w:r>
    </w:p>
    <w:p w:rsidR="00F6507B" w:rsidRDefault="00F6507B" w:rsidP="00B14DC2">
      <w:pPr>
        <w:jc w:val="both"/>
        <w:rPr>
          <w:rFonts w:eastAsiaTheme="minorEastAsia" w:cs="Times New Roman"/>
          <w:color w:val="000000" w:themeColor="text1"/>
        </w:rPr>
      </w:pPr>
    </w:p>
    <w:p w:rsidR="00F6507B" w:rsidRDefault="000B2456" w:rsidP="00B14DC2">
      <w:pPr>
        <w:jc w:val="both"/>
        <w:rPr>
          <w:rFonts w:eastAsiaTheme="minorEastAsia" w:cs="Times New Roman"/>
          <w:b/>
          <w:color w:val="000000" w:themeColor="text1"/>
          <w:sz w:val="28"/>
          <w:szCs w:val="28"/>
          <w:u w:val="single"/>
        </w:rPr>
      </w:pPr>
      <w:r>
        <w:rPr>
          <w:rFonts w:eastAsiaTheme="minorEastAsia" w:cs="Times New Roman"/>
          <w:b/>
          <w:noProof/>
          <w:color w:val="000000" w:themeColor="text1"/>
          <w:sz w:val="28"/>
          <w:szCs w:val="28"/>
          <w:u w:val="single"/>
        </w:rPr>
        <w:drawing>
          <wp:anchor distT="0" distB="0" distL="114300" distR="114300" simplePos="0" relativeHeight="251730944" behindDoc="0" locked="0" layoutInCell="1" allowOverlap="1" wp14:anchorId="1E527242" wp14:editId="5BF60187">
            <wp:simplePos x="0" y="0"/>
            <wp:positionH relativeFrom="margin">
              <wp:posOffset>2886075</wp:posOffset>
            </wp:positionH>
            <wp:positionV relativeFrom="paragraph">
              <wp:posOffset>190501</wp:posOffset>
            </wp:positionV>
            <wp:extent cx="3238500" cy="1883410"/>
            <wp:effectExtent l="0" t="0" r="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A 20180628_10123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38500" cy="1883410"/>
                    </a:xfrm>
                    <a:prstGeom prst="rect">
                      <a:avLst/>
                    </a:prstGeom>
                  </pic:spPr>
                </pic:pic>
              </a:graphicData>
            </a:graphic>
            <wp14:sizeRelH relativeFrom="page">
              <wp14:pctWidth>0</wp14:pctWidth>
            </wp14:sizeRelH>
            <wp14:sizeRelV relativeFrom="page">
              <wp14:pctHeight>0</wp14:pctHeight>
            </wp14:sizeRelV>
          </wp:anchor>
        </w:drawing>
      </w:r>
    </w:p>
    <w:p w:rsidR="00A777D7" w:rsidRDefault="00A777D7" w:rsidP="00B14DC2">
      <w:pPr>
        <w:jc w:val="both"/>
        <w:rPr>
          <w:rFonts w:eastAsiaTheme="minorEastAsia" w:cs="Times New Roman"/>
          <w:b/>
          <w:color w:val="000000" w:themeColor="text1"/>
          <w:sz w:val="28"/>
          <w:szCs w:val="28"/>
          <w:u w:val="single"/>
        </w:rPr>
      </w:pPr>
    </w:p>
    <w:p w:rsidR="00A777D7" w:rsidRDefault="002217D0" w:rsidP="00B14DC2">
      <w:pPr>
        <w:jc w:val="both"/>
        <w:rPr>
          <w:rFonts w:eastAsiaTheme="minorEastAsia" w:cs="Times New Roman"/>
          <w:b/>
          <w:color w:val="000000" w:themeColor="text1"/>
          <w:sz w:val="28"/>
          <w:szCs w:val="28"/>
          <w:u w:val="single"/>
        </w:rPr>
      </w:pPr>
      <w:r>
        <w:rPr>
          <w:rFonts w:eastAsiaTheme="minorEastAsia" w:cs="Times New Roman"/>
          <w:b/>
          <w:noProof/>
          <w:color w:val="000000" w:themeColor="text1"/>
          <w:sz w:val="24"/>
          <w:szCs w:val="24"/>
          <w:u w:val="single"/>
        </w:rPr>
        <w:drawing>
          <wp:anchor distT="0" distB="0" distL="114300" distR="114300" simplePos="0" relativeHeight="251731968" behindDoc="0" locked="0" layoutInCell="1" allowOverlap="1" wp14:anchorId="33130099" wp14:editId="7B0AAEEB">
            <wp:simplePos x="0" y="0"/>
            <wp:positionH relativeFrom="margin">
              <wp:posOffset>-9525</wp:posOffset>
            </wp:positionH>
            <wp:positionV relativeFrom="paragraph">
              <wp:posOffset>161290</wp:posOffset>
            </wp:positionV>
            <wp:extent cx="2846705" cy="166687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A 20180628_10114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7098" cy="1667105"/>
                    </a:xfrm>
                    <a:prstGeom prst="rect">
                      <a:avLst/>
                    </a:prstGeom>
                  </pic:spPr>
                </pic:pic>
              </a:graphicData>
            </a:graphic>
            <wp14:sizeRelH relativeFrom="page">
              <wp14:pctWidth>0</wp14:pctWidth>
            </wp14:sizeRelH>
            <wp14:sizeRelV relativeFrom="page">
              <wp14:pctHeight>0</wp14:pctHeight>
            </wp14:sizeRelV>
          </wp:anchor>
        </w:drawing>
      </w:r>
    </w:p>
    <w:p w:rsidR="002217D0" w:rsidRDefault="002217D0" w:rsidP="002217D0">
      <w:pPr>
        <w:spacing w:after="160" w:line="259" w:lineRule="auto"/>
        <w:rPr>
          <w:rFonts w:eastAsiaTheme="minorEastAsia" w:cs="Times New Roman"/>
          <w:b/>
          <w:color w:val="000000" w:themeColor="text1"/>
          <w:sz w:val="24"/>
          <w:szCs w:val="24"/>
          <w:u w:val="single"/>
        </w:rPr>
      </w:pPr>
    </w:p>
    <w:p w:rsidR="002217D0" w:rsidRDefault="002217D0" w:rsidP="002217D0">
      <w:pPr>
        <w:spacing w:after="160" w:line="259" w:lineRule="auto"/>
        <w:rPr>
          <w:rFonts w:eastAsiaTheme="minorEastAsia" w:cs="Times New Roman"/>
          <w:b/>
          <w:color w:val="000000" w:themeColor="text1"/>
          <w:sz w:val="24"/>
          <w:szCs w:val="24"/>
          <w:u w:val="single"/>
        </w:rPr>
      </w:pPr>
    </w:p>
    <w:p w:rsidR="002217D0" w:rsidRDefault="002217D0" w:rsidP="002217D0">
      <w:pPr>
        <w:spacing w:after="160" w:line="259" w:lineRule="auto"/>
        <w:rPr>
          <w:rFonts w:eastAsiaTheme="minorEastAsia" w:cs="Times New Roman"/>
          <w:b/>
          <w:color w:val="000000" w:themeColor="text1"/>
          <w:sz w:val="24"/>
          <w:szCs w:val="24"/>
          <w:u w:val="single"/>
        </w:rPr>
      </w:pPr>
    </w:p>
    <w:p w:rsidR="002217D0" w:rsidRDefault="000B2456" w:rsidP="002217D0">
      <w:pPr>
        <w:spacing w:after="160" w:line="259" w:lineRule="auto"/>
        <w:rPr>
          <w:rFonts w:eastAsiaTheme="minorEastAsia" w:cs="Times New Roman"/>
          <w:b/>
          <w:color w:val="000000" w:themeColor="text1"/>
          <w:sz w:val="24"/>
          <w:szCs w:val="24"/>
          <w:u w:val="single"/>
        </w:rPr>
      </w:pPr>
      <w:r w:rsidRPr="000B2456">
        <w:rPr>
          <w:rFonts w:eastAsiaTheme="minorEastAsia" w:cs="Times New Roman"/>
          <w:b/>
          <w:noProof/>
          <w:color w:val="000000" w:themeColor="text1"/>
          <w:sz w:val="28"/>
          <w:szCs w:val="28"/>
          <w:u w:val="single"/>
        </w:rPr>
        <mc:AlternateContent>
          <mc:Choice Requires="wps">
            <w:drawing>
              <wp:anchor distT="45720" distB="45720" distL="114300" distR="114300" simplePos="0" relativeHeight="251734016" behindDoc="0" locked="0" layoutInCell="1" allowOverlap="1" wp14:anchorId="2EC24AE4" wp14:editId="6EBFCC97">
                <wp:simplePos x="0" y="0"/>
                <wp:positionH relativeFrom="column">
                  <wp:posOffset>2857500</wp:posOffset>
                </wp:positionH>
                <wp:positionV relativeFrom="paragraph">
                  <wp:posOffset>59055</wp:posOffset>
                </wp:positionV>
                <wp:extent cx="3352800" cy="53340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533400"/>
                        </a:xfrm>
                        <a:prstGeom prst="rect">
                          <a:avLst/>
                        </a:prstGeom>
                        <a:solidFill>
                          <a:srgbClr val="FFFFFF"/>
                        </a:solidFill>
                        <a:ln w="9525">
                          <a:noFill/>
                          <a:miter lim="800000"/>
                          <a:headEnd/>
                          <a:tailEnd/>
                        </a:ln>
                      </wps:spPr>
                      <wps:txbx>
                        <w:txbxContent>
                          <w:p w:rsidR="000B2456" w:rsidRPr="005E1A5A" w:rsidRDefault="000B2456" w:rsidP="000B2456">
                            <w:pPr>
                              <w:shd w:val="clear" w:color="auto" w:fill="000000" w:themeFill="text1"/>
                              <w:jc w:val="center"/>
                              <w:rPr>
                                <w:b/>
                                <w:i/>
                              </w:rPr>
                            </w:pPr>
                            <w:r>
                              <w:rPr>
                                <w:b/>
                                <w:i/>
                              </w:rPr>
                              <w:t xml:space="preserve">Ministerial Roundtable Meeting on “World Heritage Issues in Africa” in progress </w:t>
                            </w:r>
                            <w:r w:rsidRPr="008E51F0">
                              <w:rPr>
                                <w:b/>
                                <w:i/>
                              </w:rPr>
                              <w:t>©</w:t>
                            </w:r>
                            <w:r>
                              <w:rPr>
                                <w:b/>
                                <w:i/>
                              </w:rPr>
                              <w:t>AWHF</w:t>
                            </w:r>
                          </w:p>
                          <w:p w:rsidR="000B2456" w:rsidRDefault="000B24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24AE4" id="_x0000_s1032" type="#_x0000_t202" style="position:absolute;margin-left:225pt;margin-top:4.65pt;width:264pt;height:42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" stroked="f">
                <v:textbox>
                  <w:txbxContent>
                    <w:p w:rsidR="000B2456" w:rsidRPr="005E1A5A" w:rsidRDefault="000B2456" w:rsidP="000B2456">
                      <w:pPr>
                        <w:shd w:val="clear" w:color="auto" w:fill="000000" w:themeFill="text1"/>
                        <w:jc w:val="center"/>
                        <w:rPr>
                          <w:b/>
                          <w:i/>
                        </w:rPr>
                      </w:pPr>
                      <w:r>
                        <w:rPr>
                          <w:b/>
                          <w:i/>
                        </w:rPr>
                        <w:t xml:space="preserve">Ministerial Roundtable Meeting </w:t>
                      </w:r>
                      <w:r>
                        <w:rPr>
                          <w:b/>
                          <w:i/>
                        </w:rPr>
                        <w:t>on “World Heri</w:t>
                      </w:r>
                      <w:r>
                        <w:rPr>
                          <w:b/>
                          <w:i/>
                        </w:rPr>
                        <w:t>tage Issues in Africa</w:t>
                      </w:r>
                      <w:r>
                        <w:rPr>
                          <w:b/>
                          <w:i/>
                        </w:rPr>
                        <w:t xml:space="preserve">” in progress </w:t>
                      </w:r>
                      <w:r w:rsidRPr="008E51F0">
                        <w:rPr>
                          <w:b/>
                          <w:i/>
                        </w:rPr>
                        <w:t>©</w:t>
                      </w:r>
                      <w:r>
                        <w:rPr>
                          <w:b/>
                          <w:i/>
                        </w:rPr>
                        <w:t>AWHF</w:t>
                      </w:r>
                    </w:p>
                    <w:p w:rsidR="000B2456" w:rsidRDefault="000B2456"/>
                  </w:txbxContent>
                </v:textbox>
              </v:shape>
            </w:pict>
          </mc:Fallback>
        </mc:AlternateContent>
      </w:r>
    </w:p>
    <w:p w:rsidR="002217D0" w:rsidRDefault="002217D0" w:rsidP="002217D0">
      <w:pPr>
        <w:spacing w:after="160" w:line="259" w:lineRule="auto"/>
        <w:rPr>
          <w:rFonts w:eastAsiaTheme="minorEastAsia" w:cs="Times New Roman"/>
          <w:b/>
          <w:color w:val="000000" w:themeColor="text1"/>
          <w:sz w:val="24"/>
          <w:szCs w:val="24"/>
          <w:u w:val="single"/>
        </w:rPr>
      </w:pPr>
    </w:p>
    <w:p w:rsidR="00D72902" w:rsidRPr="00F43E07" w:rsidRDefault="00615F24" w:rsidP="00F43E07">
      <w:pPr>
        <w:pStyle w:val="ListParagraph"/>
        <w:numPr>
          <w:ilvl w:val="0"/>
          <w:numId w:val="24"/>
        </w:numPr>
        <w:spacing w:after="160" w:line="259" w:lineRule="auto"/>
        <w:rPr>
          <w:rFonts w:eastAsiaTheme="minorEastAsia" w:cs="Times New Roman"/>
          <w:b/>
          <w:color w:val="000000" w:themeColor="text1"/>
          <w:sz w:val="24"/>
          <w:szCs w:val="24"/>
          <w:u w:val="single"/>
        </w:rPr>
      </w:pPr>
      <w:r>
        <w:rPr>
          <w:rFonts w:eastAsiaTheme="minorEastAsia" w:cs="Times New Roman"/>
          <w:b/>
          <w:color w:val="000000" w:themeColor="text1"/>
          <w:sz w:val="24"/>
          <w:szCs w:val="24"/>
          <w:u w:val="single"/>
        </w:rPr>
        <w:t>CAMEROON EXHIBITION ON “CAMEROON, HERITAGE OF ATTRACTIVENESS</w:t>
      </w:r>
      <w:r w:rsidR="002217D0" w:rsidRPr="00F43E07">
        <w:rPr>
          <w:rFonts w:eastAsiaTheme="minorEastAsia" w:cs="Times New Roman"/>
          <w:b/>
          <w:color w:val="000000" w:themeColor="text1"/>
          <w:sz w:val="24"/>
          <w:szCs w:val="24"/>
          <w:u w:val="single"/>
        </w:rPr>
        <w:t>”</w:t>
      </w:r>
      <w:bookmarkStart w:id="0" w:name="_GoBack"/>
      <w:bookmarkEnd w:id="0"/>
    </w:p>
    <w:p w:rsidR="00A777D7" w:rsidRPr="00D72902" w:rsidRDefault="00F43E07" w:rsidP="00D72902">
      <w:pPr>
        <w:spacing w:after="160" w:line="259" w:lineRule="auto"/>
        <w:rPr>
          <w:rFonts w:eastAsiaTheme="minorEastAsia" w:cs="Times New Roman"/>
          <w:color w:val="000000" w:themeColor="text1"/>
        </w:rPr>
      </w:pPr>
      <w:r>
        <w:rPr>
          <w:rFonts w:eastAsiaTheme="minorEastAsia" w:cs="Times New Roman"/>
          <w:noProof/>
          <w:color w:val="000000" w:themeColor="text1"/>
        </w:rPr>
        <w:drawing>
          <wp:anchor distT="0" distB="0" distL="114300" distR="114300" simplePos="0" relativeHeight="251736064" behindDoc="0" locked="0" layoutInCell="1" allowOverlap="1" wp14:anchorId="3408FA1C" wp14:editId="576FC3A3">
            <wp:simplePos x="0" y="0"/>
            <wp:positionH relativeFrom="margin">
              <wp:posOffset>3419475</wp:posOffset>
            </wp:positionH>
            <wp:positionV relativeFrom="paragraph">
              <wp:posOffset>599440</wp:posOffset>
            </wp:positionV>
            <wp:extent cx="2828925" cy="1733550"/>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R IMG-20180705-WA0061.jpg"/>
                    <pic:cNvPicPr/>
                  </pic:nvPicPr>
                  <pic:blipFill rotWithShape="1">
                    <a:blip r:embed="rId25" cstate="print">
                      <a:extLst>
                        <a:ext uri="{28A0092B-C50C-407E-A947-70E740481C1C}">
                          <a14:useLocalDpi xmlns:a14="http://schemas.microsoft.com/office/drawing/2010/main" val="0"/>
                        </a:ext>
                      </a:extLst>
                    </a:blip>
                    <a:srcRect l="13741"/>
                    <a:stretch/>
                  </pic:blipFill>
                  <pic:spPr bwMode="auto">
                    <a:xfrm>
                      <a:off x="0" y="0"/>
                      <a:ext cx="2828925" cy="1733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heme="minorEastAsia" w:cs="Times New Roman"/>
          <w:b/>
          <w:noProof/>
          <w:color w:val="000000" w:themeColor="text1"/>
          <w:sz w:val="28"/>
          <w:szCs w:val="28"/>
          <w:u w:val="single"/>
        </w:rPr>
        <w:drawing>
          <wp:anchor distT="0" distB="0" distL="114300" distR="114300" simplePos="0" relativeHeight="251737088" behindDoc="0" locked="0" layoutInCell="1" allowOverlap="1" wp14:anchorId="05BE5C03" wp14:editId="72DC9470">
            <wp:simplePos x="0" y="0"/>
            <wp:positionH relativeFrom="margin">
              <wp:posOffset>-76200</wp:posOffset>
            </wp:positionH>
            <wp:positionV relativeFrom="paragraph">
              <wp:posOffset>618489</wp:posOffset>
            </wp:positionV>
            <wp:extent cx="3456305" cy="172402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R IMG-20180705-WA0065.jpg"/>
                    <pic:cNvPicPr/>
                  </pic:nvPicPr>
                  <pic:blipFill rotWithShape="1">
                    <a:blip r:embed="rId26" cstate="print">
                      <a:extLst>
                        <a:ext uri="{28A0092B-C50C-407E-A947-70E740481C1C}">
                          <a14:useLocalDpi xmlns:a14="http://schemas.microsoft.com/office/drawing/2010/main" val="0"/>
                        </a:ext>
                      </a:extLst>
                    </a:blip>
                    <a:srcRect t="14887" b="12761"/>
                    <a:stretch/>
                  </pic:blipFill>
                  <pic:spPr bwMode="auto">
                    <a:xfrm>
                      <a:off x="0" y="0"/>
                      <a:ext cx="3456305"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2902" w:rsidRPr="00D72902">
        <w:rPr>
          <w:rFonts w:eastAsiaTheme="minorEastAsia" w:cs="Times New Roman"/>
          <w:color w:val="000000" w:themeColor="text1"/>
        </w:rPr>
        <w:t>Cameroon</w:t>
      </w:r>
      <w:r w:rsidR="00D72902">
        <w:rPr>
          <w:rFonts w:eastAsiaTheme="minorEastAsia" w:cs="Times New Roman"/>
          <w:color w:val="000000" w:themeColor="text1"/>
        </w:rPr>
        <w:t xml:space="preserve"> also utilized the platform</w:t>
      </w:r>
      <w:r w:rsidR="00D72902" w:rsidRPr="00D72902">
        <w:rPr>
          <w:rFonts w:eastAsiaTheme="minorEastAsia" w:cs="Times New Roman"/>
          <w:color w:val="000000" w:themeColor="text1"/>
        </w:rPr>
        <w:t xml:space="preserve"> </w:t>
      </w:r>
      <w:r w:rsidR="00D72902">
        <w:rPr>
          <w:rFonts w:eastAsiaTheme="minorEastAsia" w:cs="Times New Roman"/>
          <w:color w:val="000000" w:themeColor="text1"/>
        </w:rPr>
        <w:t xml:space="preserve">and </w:t>
      </w:r>
      <w:r w:rsidR="00D72902" w:rsidRPr="00D72902">
        <w:rPr>
          <w:rFonts w:eastAsiaTheme="minorEastAsia" w:cs="Times New Roman"/>
          <w:color w:val="000000" w:themeColor="text1"/>
        </w:rPr>
        <w:t xml:space="preserve">held a Side Event which included </w:t>
      </w:r>
      <w:r w:rsidR="00D72902" w:rsidRPr="00D72902">
        <w:rPr>
          <w:color w:val="000000" w:themeColor="text1"/>
        </w:rPr>
        <w:t xml:space="preserve">a display of an exhibition on </w:t>
      </w:r>
      <w:r w:rsidR="00D72902">
        <w:rPr>
          <w:color w:val="000000" w:themeColor="text1"/>
        </w:rPr>
        <w:t xml:space="preserve">“Richness of the Cameroon heritage” by showcasing Cameroon as </w:t>
      </w:r>
      <w:r w:rsidR="00615F24">
        <w:rPr>
          <w:color w:val="000000" w:themeColor="text1"/>
        </w:rPr>
        <w:t xml:space="preserve">a </w:t>
      </w:r>
      <w:r w:rsidR="00D72902">
        <w:rPr>
          <w:color w:val="000000" w:themeColor="text1"/>
        </w:rPr>
        <w:t xml:space="preserve">land of attractiveness with various opportunities for investing. </w:t>
      </w:r>
    </w:p>
    <w:p w:rsidR="00A777D7" w:rsidRDefault="00A777D7" w:rsidP="00B14DC2">
      <w:pPr>
        <w:jc w:val="both"/>
        <w:rPr>
          <w:rFonts w:eastAsiaTheme="minorEastAsia" w:cs="Times New Roman"/>
          <w:b/>
          <w:color w:val="000000" w:themeColor="text1"/>
          <w:sz w:val="28"/>
          <w:szCs w:val="28"/>
          <w:u w:val="single"/>
        </w:rPr>
      </w:pPr>
    </w:p>
    <w:p w:rsidR="00F43E07" w:rsidRDefault="00F43E07" w:rsidP="0077470B">
      <w:pPr>
        <w:spacing w:after="160" w:line="259" w:lineRule="auto"/>
        <w:rPr>
          <w:rFonts w:eastAsiaTheme="minorEastAsia" w:cs="Times New Roman"/>
          <w:color w:val="000000" w:themeColor="text1"/>
        </w:rPr>
      </w:pPr>
    </w:p>
    <w:p w:rsidR="0077470B" w:rsidRPr="00F43E07" w:rsidRDefault="0077470B" w:rsidP="00F43E07">
      <w:pPr>
        <w:pStyle w:val="ListParagraph"/>
        <w:numPr>
          <w:ilvl w:val="0"/>
          <w:numId w:val="24"/>
        </w:numPr>
        <w:spacing w:after="160" w:line="259" w:lineRule="auto"/>
        <w:rPr>
          <w:rFonts w:eastAsiaTheme="minorEastAsia" w:cs="Times New Roman"/>
          <w:b/>
          <w:color w:val="000000" w:themeColor="text1"/>
          <w:sz w:val="28"/>
          <w:szCs w:val="28"/>
          <w:u w:val="single"/>
        </w:rPr>
      </w:pPr>
      <w:r w:rsidRPr="00F43E07">
        <w:rPr>
          <w:rFonts w:eastAsiaTheme="minorEastAsia" w:cs="Times New Roman"/>
          <w:b/>
          <w:color w:val="000000" w:themeColor="text1"/>
          <w:sz w:val="28"/>
          <w:szCs w:val="28"/>
          <w:u w:val="single"/>
        </w:rPr>
        <w:lastRenderedPageBreak/>
        <w:t>MEETINGS WITH PARTNERS</w:t>
      </w:r>
    </w:p>
    <w:p w:rsidR="000B3298" w:rsidRDefault="0077470B" w:rsidP="0077470B">
      <w:pPr>
        <w:spacing w:after="160" w:line="259" w:lineRule="auto"/>
        <w:jc w:val="both"/>
        <w:rPr>
          <w:rFonts w:eastAsiaTheme="minorEastAsia" w:cs="Times New Roman"/>
          <w:color w:val="000000" w:themeColor="text1"/>
        </w:rPr>
      </w:pPr>
      <w:r w:rsidRPr="0077470B">
        <w:rPr>
          <w:rFonts w:eastAsiaTheme="minorEastAsia" w:cs="Times New Roman"/>
          <w:color w:val="000000" w:themeColor="text1"/>
        </w:rPr>
        <w:t>Furthermore, AWHF held meeting</w:t>
      </w:r>
      <w:r>
        <w:rPr>
          <w:rFonts w:eastAsiaTheme="minorEastAsia" w:cs="Times New Roman"/>
          <w:color w:val="000000" w:themeColor="text1"/>
        </w:rPr>
        <w:t>s</w:t>
      </w:r>
      <w:r w:rsidRPr="0077470B">
        <w:rPr>
          <w:rFonts w:eastAsiaTheme="minorEastAsia" w:cs="Times New Roman"/>
          <w:color w:val="000000" w:themeColor="text1"/>
        </w:rPr>
        <w:t xml:space="preserve"> with several d</w:t>
      </w:r>
      <w:r w:rsidR="00FD1D1A">
        <w:rPr>
          <w:rFonts w:eastAsiaTheme="minorEastAsia" w:cs="Times New Roman"/>
          <w:color w:val="000000" w:themeColor="text1"/>
        </w:rPr>
        <w:t>elegations on issues related to partnerships</w:t>
      </w:r>
      <w:r w:rsidRPr="0077470B">
        <w:rPr>
          <w:rFonts w:eastAsiaTheme="minorEastAsia" w:cs="Times New Roman"/>
          <w:color w:val="000000" w:themeColor="text1"/>
        </w:rPr>
        <w:t xml:space="preserve"> and to further strengthen relations and growth opportunities for the Fund. The delegations engaged incl</w:t>
      </w:r>
      <w:r w:rsidR="00A9633D">
        <w:rPr>
          <w:rFonts w:eastAsiaTheme="minorEastAsia" w:cs="Times New Roman"/>
          <w:color w:val="000000" w:themeColor="text1"/>
        </w:rPr>
        <w:t>uded ICOMS, the Minister of Culture of Cameroon, delegation of Saudi Arabia,</w:t>
      </w:r>
      <w:r w:rsidRPr="0077470B">
        <w:rPr>
          <w:rFonts w:eastAsiaTheme="minorEastAsia" w:cs="Times New Roman"/>
          <w:color w:val="000000" w:themeColor="text1"/>
        </w:rPr>
        <w:t xml:space="preserve"> </w:t>
      </w:r>
      <w:r w:rsidR="00A9633D">
        <w:rPr>
          <w:rFonts w:eastAsiaTheme="minorEastAsia" w:cs="Times New Roman"/>
          <w:color w:val="000000" w:themeColor="text1"/>
        </w:rPr>
        <w:t>Botswana,</w:t>
      </w:r>
      <w:r w:rsidR="00DA0C0F">
        <w:rPr>
          <w:rFonts w:eastAsiaTheme="minorEastAsia" w:cs="Times New Roman"/>
          <w:color w:val="000000" w:themeColor="text1"/>
        </w:rPr>
        <w:t xml:space="preserve"> </w:t>
      </w:r>
      <w:r w:rsidR="00A9633D">
        <w:rPr>
          <w:rFonts w:eastAsiaTheme="minorEastAsia" w:cs="Times New Roman"/>
          <w:color w:val="000000" w:themeColor="text1"/>
        </w:rPr>
        <w:t xml:space="preserve">Arab Centre and Benin. Daily meetings </w:t>
      </w:r>
      <w:r w:rsidRPr="0077470B">
        <w:rPr>
          <w:rFonts w:eastAsiaTheme="minorEastAsia" w:cs="Times New Roman"/>
          <w:color w:val="000000" w:themeColor="text1"/>
        </w:rPr>
        <w:t xml:space="preserve">were </w:t>
      </w:r>
      <w:r w:rsidR="00A9633D">
        <w:rPr>
          <w:rFonts w:eastAsiaTheme="minorEastAsia" w:cs="Times New Roman"/>
          <w:color w:val="000000" w:themeColor="text1"/>
        </w:rPr>
        <w:t>also held with</w:t>
      </w:r>
      <w:r w:rsidRPr="0077470B">
        <w:rPr>
          <w:rFonts w:eastAsiaTheme="minorEastAsia" w:cs="Times New Roman"/>
          <w:color w:val="000000" w:themeColor="text1"/>
        </w:rPr>
        <w:t xml:space="preserve"> </w:t>
      </w:r>
      <w:r w:rsidR="00A9633D">
        <w:rPr>
          <w:rFonts w:eastAsiaTheme="minorEastAsia" w:cs="Times New Roman"/>
          <w:color w:val="000000" w:themeColor="text1"/>
        </w:rPr>
        <w:t xml:space="preserve">various </w:t>
      </w:r>
      <w:r w:rsidRPr="0077470B">
        <w:rPr>
          <w:rFonts w:eastAsiaTheme="minorEastAsia" w:cs="Times New Roman"/>
          <w:color w:val="000000" w:themeColor="text1"/>
        </w:rPr>
        <w:t>African delegation</w:t>
      </w:r>
      <w:r w:rsidR="00270D19">
        <w:rPr>
          <w:rFonts w:eastAsiaTheme="minorEastAsia" w:cs="Times New Roman"/>
          <w:color w:val="000000" w:themeColor="text1"/>
        </w:rPr>
        <w:t>s</w:t>
      </w:r>
      <w:r w:rsidRPr="0077470B">
        <w:rPr>
          <w:rFonts w:eastAsiaTheme="minorEastAsia" w:cs="Times New Roman"/>
          <w:color w:val="000000" w:themeColor="text1"/>
        </w:rPr>
        <w:t>.</w:t>
      </w:r>
    </w:p>
    <w:p w:rsidR="000B3298" w:rsidRPr="000B3298" w:rsidRDefault="003863D8" w:rsidP="000B3298">
      <w:pPr>
        <w:rPr>
          <w:rFonts w:eastAsiaTheme="minorEastAsia" w:cs="Times New Roman"/>
        </w:rPr>
      </w:pPr>
      <w:r>
        <w:rPr>
          <w:rFonts w:eastAsiaTheme="minorEastAsia" w:cs="Times New Roman"/>
          <w:noProof/>
        </w:rPr>
        <w:drawing>
          <wp:anchor distT="0" distB="0" distL="114300" distR="114300" simplePos="0" relativeHeight="251739136" behindDoc="0" locked="0" layoutInCell="1" allowOverlap="1" wp14:anchorId="39149336" wp14:editId="6560402D">
            <wp:simplePos x="0" y="0"/>
            <wp:positionH relativeFrom="margin">
              <wp:posOffset>3133725</wp:posOffset>
            </wp:positionH>
            <wp:positionV relativeFrom="paragraph">
              <wp:posOffset>20616</wp:posOffset>
            </wp:positionV>
            <wp:extent cx="3245294" cy="2162810"/>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H IMG-20180705-WA013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45294" cy="2162810"/>
                    </a:xfrm>
                    <a:prstGeom prst="rect">
                      <a:avLst/>
                    </a:prstGeom>
                  </pic:spPr>
                </pic:pic>
              </a:graphicData>
            </a:graphic>
            <wp14:sizeRelH relativeFrom="page">
              <wp14:pctWidth>0</wp14:pctWidth>
            </wp14:sizeRelH>
            <wp14:sizeRelV relativeFrom="page">
              <wp14:pctHeight>0</wp14:pctHeight>
            </wp14:sizeRelV>
          </wp:anchor>
        </w:drawing>
      </w:r>
      <w:r w:rsidR="00F43E07">
        <w:rPr>
          <w:rFonts w:eastAsiaTheme="minorEastAsia" w:cs="Times New Roman"/>
          <w:noProof/>
        </w:rPr>
        <w:drawing>
          <wp:anchor distT="0" distB="0" distL="114300" distR="114300" simplePos="0" relativeHeight="251738112" behindDoc="0" locked="0" layoutInCell="1" allowOverlap="1" wp14:anchorId="388AFC14" wp14:editId="46F55D2A">
            <wp:simplePos x="0" y="0"/>
            <wp:positionH relativeFrom="margin">
              <wp:posOffset>-180975</wp:posOffset>
            </wp:positionH>
            <wp:positionV relativeFrom="paragraph">
              <wp:posOffset>40005</wp:posOffset>
            </wp:positionV>
            <wp:extent cx="3215756" cy="2143125"/>
            <wp:effectExtent l="0" t="0" r="381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H IMG-20180705-WA012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27345" cy="2150849"/>
                    </a:xfrm>
                    <a:prstGeom prst="rect">
                      <a:avLst/>
                    </a:prstGeom>
                  </pic:spPr>
                </pic:pic>
              </a:graphicData>
            </a:graphic>
            <wp14:sizeRelH relativeFrom="page">
              <wp14:pctWidth>0</wp14:pctWidth>
            </wp14:sizeRelH>
            <wp14:sizeRelV relativeFrom="page">
              <wp14:pctHeight>0</wp14:pctHeight>
            </wp14:sizeRelV>
          </wp:anchor>
        </w:drawing>
      </w:r>
    </w:p>
    <w:p w:rsidR="000B3298" w:rsidRPr="000B3298" w:rsidRDefault="000B3298" w:rsidP="000B3298">
      <w:pPr>
        <w:rPr>
          <w:rFonts w:eastAsiaTheme="minorEastAsia" w:cs="Times New Roman"/>
        </w:rPr>
      </w:pPr>
    </w:p>
    <w:p w:rsidR="000B3298" w:rsidRPr="000B3298" w:rsidRDefault="000B3298" w:rsidP="000B3298">
      <w:pPr>
        <w:rPr>
          <w:rFonts w:eastAsiaTheme="minorEastAsia" w:cs="Times New Roman"/>
        </w:rPr>
      </w:pPr>
    </w:p>
    <w:p w:rsidR="000B3298" w:rsidRPr="000B3298" w:rsidRDefault="000B3298" w:rsidP="000B3298">
      <w:pPr>
        <w:rPr>
          <w:rFonts w:eastAsiaTheme="minorEastAsia" w:cs="Times New Roman"/>
        </w:rPr>
      </w:pPr>
    </w:p>
    <w:p w:rsidR="000B3298" w:rsidRPr="000B3298" w:rsidRDefault="000B3298" w:rsidP="000B3298">
      <w:pPr>
        <w:rPr>
          <w:rFonts w:eastAsiaTheme="minorEastAsia" w:cs="Times New Roman"/>
        </w:rPr>
      </w:pPr>
    </w:p>
    <w:p w:rsidR="000B3298" w:rsidRPr="000B3298" w:rsidRDefault="000B3298" w:rsidP="000B3298">
      <w:pPr>
        <w:rPr>
          <w:rFonts w:eastAsiaTheme="minorEastAsia" w:cs="Times New Roman"/>
        </w:rPr>
      </w:pPr>
    </w:p>
    <w:p w:rsidR="000B3298" w:rsidRPr="000B3298" w:rsidRDefault="000B3298" w:rsidP="000B3298">
      <w:pPr>
        <w:rPr>
          <w:rFonts w:eastAsiaTheme="minorEastAsia" w:cs="Times New Roman"/>
        </w:rPr>
      </w:pPr>
    </w:p>
    <w:p w:rsidR="003863D8" w:rsidRPr="008E51F0" w:rsidRDefault="0078512B" w:rsidP="003863D8">
      <w:pPr>
        <w:rPr>
          <w:b/>
          <w:i/>
        </w:rPr>
      </w:pPr>
      <w:r>
        <w:rPr>
          <w:b/>
          <w:i/>
          <w:noProof/>
        </w:rPr>
        <w:drawing>
          <wp:anchor distT="0" distB="0" distL="114300" distR="114300" simplePos="0" relativeHeight="251742208" behindDoc="0" locked="0" layoutInCell="1" allowOverlap="1" wp14:anchorId="0BB6761D" wp14:editId="71DDE463">
            <wp:simplePos x="0" y="0"/>
            <wp:positionH relativeFrom="margin">
              <wp:posOffset>3181350</wp:posOffset>
            </wp:positionH>
            <wp:positionV relativeFrom="paragraph">
              <wp:posOffset>197485</wp:posOffset>
            </wp:positionV>
            <wp:extent cx="3196590" cy="1946275"/>
            <wp:effectExtent l="0" t="0" r="381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H IMG-20180705-WA005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96590" cy="1946275"/>
                    </a:xfrm>
                    <a:prstGeom prst="rect">
                      <a:avLst/>
                    </a:prstGeom>
                  </pic:spPr>
                </pic:pic>
              </a:graphicData>
            </a:graphic>
            <wp14:sizeRelH relativeFrom="page">
              <wp14:pctWidth>0</wp14:pctWidth>
            </wp14:sizeRelH>
            <wp14:sizeRelV relativeFrom="page">
              <wp14:pctHeight>0</wp14:pctHeight>
            </wp14:sizeRelV>
          </wp:anchor>
        </w:drawing>
      </w:r>
      <w:r>
        <w:rPr>
          <w:b/>
          <w:i/>
          <w:noProof/>
        </w:rPr>
        <w:drawing>
          <wp:anchor distT="0" distB="0" distL="114300" distR="114300" simplePos="0" relativeHeight="251740160" behindDoc="0" locked="0" layoutInCell="1" allowOverlap="1" wp14:anchorId="688FB075" wp14:editId="6B717A81">
            <wp:simplePos x="0" y="0"/>
            <wp:positionH relativeFrom="margin">
              <wp:posOffset>-200025</wp:posOffset>
            </wp:positionH>
            <wp:positionV relativeFrom="paragraph">
              <wp:posOffset>226060</wp:posOffset>
            </wp:positionV>
            <wp:extent cx="3276600" cy="194637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A 20180627_141315.jpg"/>
                    <pic:cNvPicPr/>
                  </pic:nvPicPr>
                  <pic:blipFill rotWithShape="1">
                    <a:blip r:embed="rId30" cstate="print">
                      <a:extLst>
                        <a:ext uri="{28A0092B-C50C-407E-A947-70E740481C1C}">
                          <a14:useLocalDpi xmlns:a14="http://schemas.microsoft.com/office/drawing/2010/main" val="0"/>
                        </a:ext>
                      </a:extLst>
                    </a:blip>
                    <a:srcRect t="25427" b="41173"/>
                    <a:stretch/>
                  </pic:blipFill>
                  <pic:spPr bwMode="auto">
                    <a:xfrm>
                      <a:off x="0" y="0"/>
                      <a:ext cx="3276600" cy="1946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55EA">
        <w:rPr>
          <w:b/>
          <w:i/>
        </w:rPr>
        <w:t xml:space="preserve">Meeting with C2C Representatives </w:t>
      </w:r>
      <w:r w:rsidR="000B3298" w:rsidRPr="008E51F0">
        <w:rPr>
          <w:b/>
          <w:i/>
        </w:rPr>
        <w:t>©</w:t>
      </w:r>
      <w:r w:rsidR="000B3298">
        <w:rPr>
          <w:b/>
          <w:i/>
        </w:rPr>
        <w:t>AWHF</w:t>
      </w:r>
      <w:r w:rsidR="003863D8" w:rsidRPr="003863D8">
        <w:rPr>
          <w:b/>
          <w:i/>
        </w:rPr>
        <w:t xml:space="preserve"> </w:t>
      </w:r>
      <w:r w:rsidR="003863D8">
        <w:rPr>
          <w:b/>
          <w:i/>
        </w:rPr>
        <w:t xml:space="preserve">       </w:t>
      </w:r>
      <w:r w:rsidR="007E55EA">
        <w:rPr>
          <w:b/>
          <w:i/>
        </w:rPr>
        <w:t xml:space="preserve">           Meeting with African Site Managers </w:t>
      </w:r>
      <w:r w:rsidR="003863D8" w:rsidRPr="008E51F0">
        <w:rPr>
          <w:b/>
          <w:i/>
        </w:rPr>
        <w:t>©</w:t>
      </w:r>
      <w:r w:rsidR="003863D8">
        <w:rPr>
          <w:b/>
          <w:i/>
        </w:rPr>
        <w:t>AWHF</w:t>
      </w:r>
    </w:p>
    <w:p w:rsidR="000B3298" w:rsidRPr="008E51F0" w:rsidRDefault="000B3298" w:rsidP="000B3298">
      <w:pPr>
        <w:rPr>
          <w:b/>
          <w:i/>
        </w:rPr>
      </w:pPr>
    </w:p>
    <w:p w:rsidR="00F643AE" w:rsidRDefault="00F643AE" w:rsidP="000B3298">
      <w:pPr>
        <w:tabs>
          <w:tab w:val="left" w:pos="2955"/>
        </w:tabs>
        <w:rPr>
          <w:rFonts w:eastAsiaTheme="minorEastAsia" w:cs="Times New Roman"/>
        </w:rPr>
      </w:pPr>
    </w:p>
    <w:p w:rsidR="003863D8" w:rsidRDefault="003863D8" w:rsidP="000B3298">
      <w:pPr>
        <w:tabs>
          <w:tab w:val="left" w:pos="2955"/>
        </w:tabs>
        <w:rPr>
          <w:rFonts w:eastAsiaTheme="minorEastAsia" w:cs="Times New Roman"/>
        </w:rPr>
      </w:pPr>
    </w:p>
    <w:p w:rsidR="003863D8" w:rsidRDefault="003863D8" w:rsidP="000B3298">
      <w:pPr>
        <w:tabs>
          <w:tab w:val="left" w:pos="2955"/>
        </w:tabs>
        <w:rPr>
          <w:rFonts w:eastAsiaTheme="minorEastAsia" w:cs="Times New Roman"/>
        </w:rPr>
      </w:pPr>
    </w:p>
    <w:p w:rsidR="003863D8" w:rsidRDefault="003863D8" w:rsidP="000B3298">
      <w:pPr>
        <w:tabs>
          <w:tab w:val="left" w:pos="2955"/>
        </w:tabs>
        <w:rPr>
          <w:rFonts w:eastAsiaTheme="minorEastAsia" w:cs="Times New Roman"/>
        </w:rPr>
      </w:pPr>
    </w:p>
    <w:p w:rsidR="007E55EA" w:rsidRDefault="007E55EA" w:rsidP="0078512B">
      <w:pPr>
        <w:tabs>
          <w:tab w:val="left" w:pos="2955"/>
        </w:tabs>
        <w:rPr>
          <w:rFonts w:eastAsiaTheme="minorEastAsia" w:cs="Times New Roman"/>
        </w:rPr>
      </w:pPr>
    </w:p>
    <w:p w:rsidR="0078512B" w:rsidRDefault="0078512B" w:rsidP="0078512B">
      <w:pPr>
        <w:tabs>
          <w:tab w:val="left" w:pos="2955"/>
        </w:tabs>
        <w:rPr>
          <w:b/>
          <w:i/>
        </w:rPr>
      </w:pPr>
      <w:r>
        <w:rPr>
          <w:b/>
          <w:i/>
          <w:noProof/>
        </w:rPr>
        <w:drawing>
          <wp:anchor distT="0" distB="0" distL="114300" distR="114300" simplePos="0" relativeHeight="251744256" behindDoc="0" locked="0" layoutInCell="1" allowOverlap="1" wp14:anchorId="16329518" wp14:editId="2D8E8120">
            <wp:simplePos x="0" y="0"/>
            <wp:positionH relativeFrom="margin">
              <wp:posOffset>2962275</wp:posOffset>
            </wp:positionH>
            <wp:positionV relativeFrom="paragraph">
              <wp:posOffset>202566</wp:posOffset>
            </wp:positionV>
            <wp:extent cx="3470910" cy="1981082"/>
            <wp:effectExtent l="0" t="0" r="0" b="63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D1 20180627_09410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477193" cy="1984668"/>
                    </a:xfrm>
                    <a:prstGeom prst="rect">
                      <a:avLst/>
                    </a:prstGeom>
                  </pic:spPr>
                </pic:pic>
              </a:graphicData>
            </a:graphic>
            <wp14:sizeRelH relativeFrom="page">
              <wp14:pctWidth>0</wp14:pctWidth>
            </wp14:sizeRelH>
            <wp14:sizeRelV relativeFrom="page">
              <wp14:pctHeight>0</wp14:pctHeight>
            </wp14:sizeRelV>
          </wp:anchor>
        </w:drawing>
      </w:r>
      <w:r>
        <w:rPr>
          <w:rFonts w:eastAsiaTheme="minorEastAsia" w:cs="Times New Roman"/>
          <w:noProof/>
        </w:rPr>
        <w:drawing>
          <wp:anchor distT="0" distB="0" distL="114300" distR="114300" simplePos="0" relativeHeight="251743232" behindDoc="0" locked="0" layoutInCell="1" allowOverlap="1" wp14:anchorId="4EFC866F" wp14:editId="48BE3A0C">
            <wp:simplePos x="0" y="0"/>
            <wp:positionH relativeFrom="column">
              <wp:posOffset>-228600</wp:posOffset>
            </wp:positionH>
            <wp:positionV relativeFrom="paragraph">
              <wp:posOffset>173990</wp:posOffset>
            </wp:positionV>
            <wp:extent cx="3114675" cy="2037080"/>
            <wp:effectExtent l="0" t="0" r="9525" b="127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H IMG-20180705-WA014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14675" cy="2037080"/>
                    </a:xfrm>
                    <a:prstGeom prst="rect">
                      <a:avLst/>
                    </a:prstGeom>
                  </pic:spPr>
                </pic:pic>
              </a:graphicData>
            </a:graphic>
            <wp14:sizeRelH relativeFrom="page">
              <wp14:pctWidth>0</wp14:pctWidth>
            </wp14:sizeRelH>
            <wp14:sizeRelV relativeFrom="page">
              <wp14:pctHeight>0</wp14:pctHeight>
            </wp14:sizeRelV>
          </wp:anchor>
        </w:drawing>
      </w:r>
      <w:r w:rsidR="007E55EA">
        <w:rPr>
          <w:b/>
          <w:i/>
        </w:rPr>
        <w:t xml:space="preserve">Deputy Minister of Culture, Montenegro </w:t>
      </w:r>
      <w:r w:rsidRPr="008E51F0">
        <w:rPr>
          <w:b/>
          <w:i/>
        </w:rPr>
        <w:t>©</w:t>
      </w:r>
      <w:r>
        <w:rPr>
          <w:b/>
          <w:i/>
        </w:rPr>
        <w:t>AWHF</w:t>
      </w:r>
      <w:r w:rsidRPr="003863D8">
        <w:rPr>
          <w:b/>
          <w:i/>
        </w:rPr>
        <w:t xml:space="preserve"> </w:t>
      </w:r>
      <w:r>
        <w:rPr>
          <w:b/>
          <w:i/>
        </w:rPr>
        <w:t xml:space="preserve">   </w:t>
      </w:r>
      <w:r w:rsidR="007E55EA">
        <w:rPr>
          <w:b/>
          <w:i/>
        </w:rPr>
        <w:t xml:space="preserve">      Centre for Arab Region Delegation</w:t>
      </w:r>
      <w:r>
        <w:rPr>
          <w:b/>
          <w:i/>
        </w:rPr>
        <w:t xml:space="preserve"> </w:t>
      </w:r>
      <w:r w:rsidRPr="008E51F0">
        <w:rPr>
          <w:b/>
          <w:i/>
        </w:rPr>
        <w:t>©</w:t>
      </w:r>
      <w:r>
        <w:rPr>
          <w:b/>
          <w:i/>
        </w:rPr>
        <w:t>AWHF</w:t>
      </w:r>
      <w:r w:rsidRPr="003863D8">
        <w:rPr>
          <w:b/>
          <w:i/>
        </w:rPr>
        <w:t xml:space="preserve"> </w:t>
      </w:r>
      <w:r>
        <w:rPr>
          <w:b/>
          <w:i/>
        </w:rPr>
        <w:t xml:space="preserve">   </w:t>
      </w:r>
    </w:p>
    <w:p w:rsidR="0078512B" w:rsidRDefault="0078512B" w:rsidP="0078512B">
      <w:pPr>
        <w:tabs>
          <w:tab w:val="left" w:pos="2955"/>
        </w:tabs>
        <w:rPr>
          <w:b/>
          <w:i/>
        </w:rPr>
      </w:pPr>
      <w:r>
        <w:rPr>
          <w:b/>
          <w:i/>
        </w:rPr>
        <w:t xml:space="preserve"> </w:t>
      </w:r>
    </w:p>
    <w:p w:rsidR="0078512B" w:rsidRDefault="0078512B" w:rsidP="0078512B">
      <w:pPr>
        <w:tabs>
          <w:tab w:val="left" w:pos="2955"/>
        </w:tabs>
        <w:rPr>
          <w:b/>
          <w:i/>
        </w:rPr>
      </w:pPr>
    </w:p>
    <w:p w:rsidR="0078512B" w:rsidRDefault="0078512B" w:rsidP="0078512B">
      <w:pPr>
        <w:tabs>
          <w:tab w:val="left" w:pos="2955"/>
        </w:tabs>
        <w:rPr>
          <w:b/>
          <w:i/>
        </w:rPr>
      </w:pPr>
    </w:p>
    <w:p w:rsidR="0078512B" w:rsidRDefault="0078512B" w:rsidP="0078512B">
      <w:pPr>
        <w:tabs>
          <w:tab w:val="left" w:pos="2955"/>
        </w:tabs>
        <w:rPr>
          <w:b/>
          <w:i/>
        </w:rPr>
      </w:pPr>
    </w:p>
    <w:p w:rsidR="0078512B" w:rsidRDefault="0078512B" w:rsidP="0078512B">
      <w:pPr>
        <w:tabs>
          <w:tab w:val="left" w:pos="2955"/>
        </w:tabs>
        <w:rPr>
          <w:b/>
          <w:i/>
        </w:rPr>
      </w:pPr>
    </w:p>
    <w:p w:rsidR="0078512B" w:rsidRDefault="0078512B" w:rsidP="0078512B">
      <w:pPr>
        <w:tabs>
          <w:tab w:val="left" w:pos="2955"/>
        </w:tabs>
        <w:rPr>
          <w:b/>
          <w:i/>
        </w:rPr>
      </w:pPr>
    </w:p>
    <w:p w:rsidR="003863D8" w:rsidRPr="0078512B" w:rsidRDefault="007E55EA" w:rsidP="000B3298">
      <w:pPr>
        <w:tabs>
          <w:tab w:val="left" w:pos="2955"/>
        </w:tabs>
        <w:rPr>
          <w:b/>
          <w:i/>
        </w:rPr>
      </w:pPr>
      <w:r>
        <w:rPr>
          <w:b/>
          <w:i/>
        </w:rPr>
        <w:t>Daily African Delegation Meeting</w:t>
      </w:r>
      <w:r w:rsidR="003863D8">
        <w:rPr>
          <w:b/>
          <w:i/>
        </w:rPr>
        <w:t xml:space="preserve"> </w:t>
      </w:r>
      <w:r w:rsidR="003863D8" w:rsidRPr="008E51F0">
        <w:rPr>
          <w:b/>
          <w:i/>
        </w:rPr>
        <w:t>©</w:t>
      </w:r>
      <w:r w:rsidR="003863D8">
        <w:rPr>
          <w:b/>
          <w:i/>
        </w:rPr>
        <w:t>AWHF</w:t>
      </w:r>
      <w:r w:rsidR="003863D8" w:rsidRPr="003863D8">
        <w:rPr>
          <w:b/>
          <w:i/>
        </w:rPr>
        <w:t xml:space="preserve"> </w:t>
      </w:r>
      <w:r w:rsidR="003863D8">
        <w:rPr>
          <w:b/>
          <w:i/>
        </w:rPr>
        <w:t xml:space="preserve">   </w:t>
      </w:r>
      <w:r>
        <w:rPr>
          <w:b/>
          <w:i/>
        </w:rPr>
        <w:t xml:space="preserve">               Daily African Delegation Meetings </w:t>
      </w:r>
      <w:r w:rsidRPr="008E51F0">
        <w:rPr>
          <w:b/>
          <w:i/>
        </w:rPr>
        <w:t>©</w:t>
      </w:r>
      <w:r>
        <w:rPr>
          <w:b/>
          <w:i/>
        </w:rPr>
        <w:t>AWHF</w:t>
      </w:r>
      <w:r w:rsidRPr="003863D8">
        <w:rPr>
          <w:b/>
          <w:i/>
        </w:rPr>
        <w:t xml:space="preserve"> </w:t>
      </w:r>
      <w:r>
        <w:rPr>
          <w:b/>
          <w:i/>
        </w:rPr>
        <w:t xml:space="preserve">  </w:t>
      </w:r>
    </w:p>
    <w:sectPr w:rsidR="003863D8" w:rsidRPr="0078512B" w:rsidSect="00CD469B">
      <w:headerReference w:type="default" r:id="rId33"/>
      <w:footerReference w:type="default" r:id="rId34"/>
      <w:pgSz w:w="11907" w:h="16839" w:code="9"/>
      <w:pgMar w:top="2559" w:right="1440" w:bottom="1440" w:left="1440" w:header="14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63D" w:rsidRDefault="00DF663D" w:rsidP="00542522">
      <w:pPr>
        <w:spacing w:after="0" w:line="240" w:lineRule="auto"/>
      </w:pPr>
      <w:r>
        <w:separator/>
      </w:r>
    </w:p>
  </w:endnote>
  <w:endnote w:type="continuationSeparator" w:id="0">
    <w:p w:rsidR="00DF663D" w:rsidRDefault="00DF663D" w:rsidP="00542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00"/>
    <w:family w:val="auto"/>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646182"/>
      <w:docPartObj>
        <w:docPartGallery w:val="Page Numbers (Bottom of Page)"/>
        <w:docPartUnique/>
      </w:docPartObj>
    </w:sdtPr>
    <w:sdtEndPr>
      <w:rPr>
        <w:noProof/>
      </w:rPr>
    </w:sdtEndPr>
    <w:sdtContent>
      <w:p w:rsidR="00126F52" w:rsidRDefault="00126F52">
        <w:pPr>
          <w:pStyle w:val="Footer"/>
          <w:jc w:val="center"/>
        </w:pPr>
        <w:r>
          <w:fldChar w:fldCharType="begin"/>
        </w:r>
        <w:r>
          <w:instrText xml:space="preserve"> PAGE   \* MERGEFORMAT </w:instrText>
        </w:r>
        <w:r>
          <w:fldChar w:fldCharType="separate"/>
        </w:r>
        <w:r w:rsidR="00615F24">
          <w:rPr>
            <w:noProof/>
          </w:rPr>
          <w:t>4</w:t>
        </w:r>
        <w:r>
          <w:rPr>
            <w:noProof/>
          </w:rPr>
          <w:fldChar w:fldCharType="end"/>
        </w:r>
      </w:p>
    </w:sdtContent>
  </w:sdt>
  <w:p w:rsidR="00126F52" w:rsidRDefault="00126F52" w:rsidP="00542522">
    <w:pPr>
      <w:jc w:val="center"/>
      <w:rPr>
        <w:rFonts w:ascii="Calibri" w:hAnsi="Calibri" w:cs="Aharoni"/>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63D" w:rsidRDefault="00DF663D" w:rsidP="00542522">
      <w:pPr>
        <w:spacing w:after="0" w:line="240" w:lineRule="auto"/>
      </w:pPr>
      <w:r>
        <w:separator/>
      </w:r>
    </w:p>
  </w:footnote>
  <w:footnote w:type="continuationSeparator" w:id="0">
    <w:p w:rsidR="00DF663D" w:rsidRDefault="00DF663D" w:rsidP="00542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F52" w:rsidRPr="00DE5462" w:rsidRDefault="00140304" w:rsidP="00454134">
    <w:pPr>
      <w:pStyle w:val="NoSpacing"/>
      <w:tabs>
        <w:tab w:val="left" w:pos="6510"/>
        <w:tab w:val="left" w:pos="6627"/>
        <w:tab w:val="left" w:pos="8190"/>
      </w:tabs>
      <w:spacing w:line="276" w:lineRule="auto"/>
      <w:ind w:left="-1080"/>
      <w:jc w:val="right"/>
      <w:rPr>
        <w:b/>
        <w:sz w:val="20"/>
        <w:szCs w:val="20"/>
      </w:rPr>
    </w:pPr>
    <w:r w:rsidRPr="00140304">
      <w:rPr>
        <w:noProof/>
      </w:rPr>
      <w:drawing>
        <wp:anchor distT="0" distB="0" distL="114300" distR="114300" simplePos="0" relativeHeight="251658752" behindDoc="0" locked="0" layoutInCell="1" allowOverlap="1">
          <wp:simplePos x="0" y="0"/>
          <wp:positionH relativeFrom="margin">
            <wp:align>center</wp:align>
          </wp:positionH>
          <wp:positionV relativeFrom="paragraph">
            <wp:posOffset>118110</wp:posOffset>
          </wp:positionV>
          <wp:extent cx="2828925" cy="1210780"/>
          <wp:effectExtent l="0" t="0" r="0" b="8890"/>
          <wp:wrapNone/>
          <wp:docPr id="21" name="Picture 21" descr="C:\Users\05444\AppData\Local\Microsoft\Windows\INetCache\Content.Outlook\RWXK5S1P\auspices_whc_african world_heritage_fund_f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5444\AppData\Local\Microsoft\Windows\INetCache\Content.Outlook\RWXK5S1P\auspices_whc_african world_heritage_fund_fr-0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8925" cy="1210780"/>
                  </a:xfrm>
                  <a:prstGeom prst="rect">
                    <a:avLst/>
                  </a:prstGeom>
                  <a:noFill/>
                  <a:ln>
                    <a:noFill/>
                  </a:ln>
                </pic:spPr>
              </pic:pic>
            </a:graphicData>
          </a:graphic>
          <wp14:sizeRelH relativeFrom="page">
            <wp14:pctWidth>0</wp14:pctWidth>
          </wp14:sizeRelH>
          <wp14:sizeRelV relativeFrom="page">
            <wp14:pctHeight>0</wp14:pctHeight>
          </wp14:sizeRelV>
        </wp:anchor>
      </w:drawing>
    </w:r>
    <w:r w:rsidR="00126F52">
      <w:rPr>
        <w:noProof/>
      </w:rPr>
      <w:t xml:space="preserve">                                                                          </w:t>
    </w:r>
    <w:r w:rsidR="00126F52" w:rsidRPr="00605EF7">
      <w:rPr>
        <w:noProof/>
        <w:sz w:val="18"/>
        <w:szCs w:val="18"/>
      </w:rPr>
      <w:drawing>
        <wp:anchor distT="0" distB="0" distL="114300" distR="114300" simplePos="0" relativeHeight="251657728" behindDoc="1" locked="0" layoutInCell="1" allowOverlap="1" wp14:anchorId="0CE79C48" wp14:editId="2C631FE5">
          <wp:simplePos x="0" y="0"/>
          <wp:positionH relativeFrom="page">
            <wp:posOffset>3314700</wp:posOffset>
          </wp:positionH>
          <wp:positionV relativeFrom="page">
            <wp:posOffset>3103245</wp:posOffset>
          </wp:positionV>
          <wp:extent cx="5210810" cy="5168900"/>
          <wp:effectExtent l="0" t="0" r="889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BEBA8EAE-BF5A-486C-A8C5-ECC9F3942E4B}">
                        <a14:imgProps xmlns:a14="http://schemas.microsoft.com/office/drawing/2010/main">
                          <a14:imgLayer r:embed="rId3">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210810" cy="516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6F52">
      <w:rPr>
        <w:rFonts w:ascii="Calibri" w:hAnsi="Calibri" w:cs="Aharoni"/>
        <w:b/>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96C19"/>
    <w:multiLevelType w:val="hybridMultilevel"/>
    <w:tmpl w:val="2086FAC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8974929"/>
    <w:multiLevelType w:val="hybridMultilevel"/>
    <w:tmpl w:val="E8CEDFC6"/>
    <w:lvl w:ilvl="0" w:tplc="6FCC73A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13444E0A"/>
    <w:multiLevelType w:val="hybridMultilevel"/>
    <w:tmpl w:val="4216922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4C3383C"/>
    <w:multiLevelType w:val="hybridMultilevel"/>
    <w:tmpl w:val="9E302A8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94512BF"/>
    <w:multiLevelType w:val="hybridMultilevel"/>
    <w:tmpl w:val="D5FEF5CC"/>
    <w:lvl w:ilvl="0" w:tplc="2BFA835C">
      <w:start w:val="1"/>
      <w:numFmt w:val="decimal"/>
      <w:lvlText w:val="%1."/>
      <w:lvlJc w:val="left"/>
      <w:pPr>
        <w:ind w:left="81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4FF7826"/>
    <w:multiLevelType w:val="hybridMultilevel"/>
    <w:tmpl w:val="36E69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A54F6C"/>
    <w:multiLevelType w:val="hybridMultilevel"/>
    <w:tmpl w:val="1454244C"/>
    <w:lvl w:ilvl="0" w:tplc="D3AAA1CC">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68315D"/>
    <w:multiLevelType w:val="hybridMultilevel"/>
    <w:tmpl w:val="8D3218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BF4FB0"/>
    <w:multiLevelType w:val="hybridMultilevel"/>
    <w:tmpl w:val="C0B2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7417EC"/>
    <w:multiLevelType w:val="hybridMultilevel"/>
    <w:tmpl w:val="3C9E08C2"/>
    <w:lvl w:ilvl="0" w:tplc="D0B43E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F55362"/>
    <w:multiLevelType w:val="hybridMultilevel"/>
    <w:tmpl w:val="4BBCE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2207E02"/>
    <w:multiLevelType w:val="hybridMultilevel"/>
    <w:tmpl w:val="D30E4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0F4957"/>
    <w:multiLevelType w:val="hybridMultilevel"/>
    <w:tmpl w:val="2BC44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E27467"/>
    <w:multiLevelType w:val="hybridMultilevel"/>
    <w:tmpl w:val="7B40DE9A"/>
    <w:lvl w:ilvl="0" w:tplc="65D2A050">
      <w:start w:val="1"/>
      <w:numFmt w:val="lowerLetter"/>
      <w:lvlText w:val="%1)"/>
      <w:lvlJc w:val="left"/>
      <w:pPr>
        <w:ind w:left="5850" w:hanging="360"/>
      </w:pPr>
      <w:rPr>
        <w:rFonts w:hint="default"/>
        <w:b w:val="0"/>
        <w:sz w:val="24"/>
        <w:szCs w:val="24"/>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4E71032A"/>
    <w:multiLevelType w:val="hybridMultilevel"/>
    <w:tmpl w:val="31E6BA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3CB4E5F"/>
    <w:multiLevelType w:val="hybridMultilevel"/>
    <w:tmpl w:val="CDD60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386423"/>
    <w:multiLevelType w:val="hybridMultilevel"/>
    <w:tmpl w:val="DFA0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DA1E15"/>
    <w:multiLevelType w:val="multilevel"/>
    <w:tmpl w:val="A744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7974FD7"/>
    <w:multiLevelType w:val="hybridMultilevel"/>
    <w:tmpl w:val="4432BB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D53603"/>
    <w:multiLevelType w:val="hybridMultilevel"/>
    <w:tmpl w:val="7F7C5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32373D"/>
    <w:multiLevelType w:val="hybridMultilevel"/>
    <w:tmpl w:val="DC44B536"/>
    <w:lvl w:ilvl="0" w:tplc="E5EE87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605199"/>
    <w:multiLevelType w:val="hybridMultilevel"/>
    <w:tmpl w:val="C9E86212"/>
    <w:lvl w:ilvl="0" w:tplc="7AB6392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7D7C87"/>
    <w:multiLevelType w:val="hybridMultilevel"/>
    <w:tmpl w:val="CCF0C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
  </w:num>
  <w:num w:numId="4">
    <w:abstractNumId w:val="21"/>
  </w:num>
  <w:num w:numId="5">
    <w:abstractNumId w:val="14"/>
  </w:num>
  <w:num w:numId="6">
    <w:abstractNumId w:val="2"/>
  </w:num>
  <w:num w:numId="7">
    <w:abstractNumId w:val="5"/>
  </w:num>
  <w:num w:numId="8">
    <w:abstractNumId w:val="4"/>
  </w:num>
  <w:num w:numId="9">
    <w:abstractNumId w:val="13"/>
  </w:num>
  <w:num w:numId="10">
    <w:abstractNumId w:val="18"/>
  </w:num>
  <w:num w:numId="11">
    <w:abstractNumId w:val="6"/>
  </w:num>
  <w:num w:numId="12">
    <w:abstractNumId w:val="16"/>
  </w:num>
  <w:num w:numId="13">
    <w:abstractNumId w:val="11"/>
  </w:num>
  <w:num w:numId="14">
    <w:abstractNumId w:val="19"/>
  </w:num>
  <w:num w:numId="15">
    <w:abstractNumId w:val="8"/>
  </w:num>
  <w:num w:numId="16">
    <w:abstractNumId w:val="12"/>
  </w:num>
  <w:num w:numId="17">
    <w:abstractNumId w:val="10"/>
  </w:num>
  <w:num w:numId="18">
    <w:abstractNumId w:val="20"/>
  </w:num>
  <w:num w:numId="19">
    <w:abstractNumId w:val="17"/>
  </w:num>
  <w:num w:numId="20">
    <w:abstractNumId w:val="3"/>
  </w:num>
  <w:num w:numId="21">
    <w:abstractNumId w:val="3"/>
  </w:num>
  <w:num w:numId="22">
    <w:abstractNumId w:val="0"/>
  </w:num>
  <w:num w:numId="23">
    <w:abstractNumId w:val="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522"/>
    <w:rsid w:val="00001A1D"/>
    <w:rsid w:val="000033BE"/>
    <w:rsid w:val="000078AE"/>
    <w:rsid w:val="00012513"/>
    <w:rsid w:val="000161A5"/>
    <w:rsid w:val="00022D4E"/>
    <w:rsid w:val="000267F3"/>
    <w:rsid w:val="000268A4"/>
    <w:rsid w:val="0003466F"/>
    <w:rsid w:val="00035B31"/>
    <w:rsid w:val="00057F2E"/>
    <w:rsid w:val="00060795"/>
    <w:rsid w:val="00061BD4"/>
    <w:rsid w:val="0008264A"/>
    <w:rsid w:val="000979AE"/>
    <w:rsid w:val="000A34A5"/>
    <w:rsid w:val="000B2456"/>
    <w:rsid w:val="000B3298"/>
    <w:rsid w:val="000B44A2"/>
    <w:rsid w:val="000C2567"/>
    <w:rsid w:val="000D76F8"/>
    <w:rsid w:val="000E2805"/>
    <w:rsid w:val="000E461D"/>
    <w:rsid w:val="00112632"/>
    <w:rsid w:val="00125680"/>
    <w:rsid w:val="00126A32"/>
    <w:rsid w:val="00126F52"/>
    <w:rsid w:val="00136D73"/>
    <w:rsid w:val="00140304"/>
    <w:rsid w:val="0014747F"/>
    <w:rsid w:val="00150105"/>
    <w:rsid w:val="001529F8"/>
    <w:rsid w:val="00153643"/>
    <w:rsid w:val="00182AD2"/>
    <w:rsid w:val="00182B27"/>
    <w:rsid w:val="00187C73"/>
    <w:rsid w:val="00196F7F"/>
    <w:rsid w:val="001A5858"/>
    <w:rsid w:val="001A786D"/>
    <w:rsid w:val="001B59B4"/>
    <w:rsid w:val="001C5E48"/>
    <w:rsid w:val="001D64A0"/>
    <w:rsid w:val="001D6DD5"/>
    <w:rsid w:val="001E7AD8"/>
    <w:rsid w:val="001F33F5"/>
    <w:rsid w:val="002108A9"/>
    <w:rsid w:val="002217D0"/>
    <w:rsid w:val="00225637"/>
    <w:rsid w:val="0024120A"/>
    <w:rsid w:val="0025348B"/>
    <w:rsid w:val="00253BE3"/>
    <w:rsid w:val="00260AAF"/>
    <w:rsid w:val="00270D19"/>
    <w:rsid w:val="002755A7"/>
    <w:rsid w:val="00277BBB"/>
    <w:rsid w:val="002839BC"/>
    <w:rsid w:val="00292280"/>
    <w:rsid w:val="00295C5D"/>
    <w:rsid w:val="002B2404"/>
    <w:rsid w:val="002B470B"/>
    <w:rsid w:val="002D5C90"/>
    <w:rsid w:val="002E4E7A"/>
    <w:rsid w:val="002E6102"/>
    <w:rsid w:val="00300A8E"/>
    <w:rsid w:val="00304890"/>
    <w:rsid w:val="00315C2E"/>
    <w:rsid w:val="003210B0"/>
    <w:rsid w:val="00343F05"/>
    <w:rsid w:val="0034545A"/>
    <w:rsid w:val="00366372"/>
    <w:rsid w:val="00383F92"/>
    <w:rsid w:val="003863D8"/>
    <w:rsid w:val="00394E4A"/>
    <w:rsid w:val="00395FC9"/>
    <w:rsid w:val="003A0BB5"/>
    <w:rsid w:val="003C5C85"/>
    <w:rsid w:val="003D0BBE"/>
    <w:rsid w:val="003D24D1"/>
    <w:rsid w:val="003D6F87"/>
    <w:rsid w:val="003F4886"/>
    <w:rsid w:val="00400983"/>
    <w:rsid w:val="00401C61"/>
    <w:rsid w:val="00414249"/>
    <w:rsid w:val="0042674A"/>
    <w:rsid w:val="00427CD0"/>
    <w:rsid w:val="00433A93"/>
    <w:rsid w:val="004362EE"/>
    <w:rsid w:val="00446FA1"/>
    <w:rsid w:val="00447EF8"/>
    <w:rsid w:val="00450216"/>
    <w:rsid w:val="00454134"/>
    <w:rsid w:val="00460D05"/>
    <w:rsid w:val="00466FDA"/>
    <w:rsid w:val="004706D7"/>
    <w:rsid w:val="00482792"/>
    <w:rsid w:val="00484EC5"/>
    <w:rsid w:val="0049411C"/>
    <w:rsid w:val="004B0524"/>
    <w:rsid w:val="004B7278"/>
    <w:rsid w:val="004B75AD"/>
    <w:rsid w:val="004D2C73"/>
    <w:rsid w:val="004D3201"/>
    <w:rsid w:val="004F10B5"/>
    <w:rsid w:val="004F654C"/>
    <w:rsid w:val="005019EC"/>
    <w:rsid w:val="00503760"/>
    <w:rsid w:val="00504C3A"/>
    <w:rsid w:val="00506866"/>
    <w:rsid w:val="005109FA"/>
    <w:rsid w:val="00517A89"/>
    <w:rsid w:val="00522A7F"/>
    <w:rsid w:val="00533083"/>
    <w:rsid w:val="00542522"/>
    <w:rsid w:val="00543AEA"/>
    <w:rsid w:val="005450C1"/>
    <w:rsid w:val="0055047D"/>
    <w:rsid w:val="0056020A"/>
    <w:rsid w:val="00564356"/>
    <w:rsid w:val="00567FED"/>
    <w:rsid w:val="0058009D"/>
    <w:rsid w:val="00587A38"/>
    <w:rsid w:val="00590373"/>
    <w:rsid w:val="005B75E9"/>
    <w:rsid w:val="005C1532"/>
    <w:rsid w:val="005C1680"/>
    <w:rsid w:val="005C43DD"/>
    <w:rsid w:val="005C7BF5"/>
    <w:rsid w:val="005C7CB9"/>
    <w:rsid w:val="005D2094"/>
    <w:rsid w:val="005D79CC"/>
    <w:rsid w:val="005E0490"/>
    <w:rsid w:val="005E0C0F"/>
    <w:rsid w:val="005E166F"/>
    <w:rsid w:val="005E1A5A"/>
    <w:rsid w:val="005E720E"/>
    <w:rsid w:val="005F5212"/>
    <w:rsid w:val="005F5BDE"/>
    <w:rsid w:val="005F7016"/>
    <w:rsid w:val="00601C57"/>
    <w:rsid w:val="00603282"/>
    <w:rsid w:val="00605EF7"/>
    <w:rsid w:val="00615F24"/>
    <w:rsid w:val="006172CF"/>
    <w:rsid w:val="0063100C"/>
    <w:rsid w:val="006354A9"/>
    <w:rsid w:val="006366F3"/>
    <w:rsid w:val="0065181E"/>
    <w:rsid w:val="00653A6F"/>
    <w:rsid w:val="00653BD6"/>
    <w:rsid w:val="00665A5C"/>
    <w:rsid w:val="00674016"/>
    <w:rsid w:val="006763BA"/>
    <w:rsid w:val="00682877"/>
    <w:rsid w:val="00686F96"/>
    <w:rsid w:val="00686FCE"/>
    <w:rsid w:val="006908C0"/>
    <w:rsid w:val="00692659"/>
    <w:rsid w:val="006C3B46"/>
    <w:rsid w:val="006D0CDE"/>
    <w:rsid w:val="006D44A3"/>
    <w:rsid w:val="006D5022"/>
    <w:rsid w:val="006D5A5C"/>
    <w:rsid w:val="006D6008"/>
    <w:rsid w:val="006F5C96"/>
    <w:rsid w:val="006F71E4"/>
    <w:rsid w:val="0070220C"/>
    <w:rsid w:val="007037D1"/>
    <w:rsid w:val="007112C0"/>
    <w:rsid w:val="007122DC"/>
    <w:rsid w:val="00725932"/>
    <w:rsid w:val="00736509"/>
    <w:rsid w:val="0074219D"/>
    <w:rsid w:val="00756E9A"/>
    <w:rsid w:val="00760517"/>
    <w:rsid w:val="00773074"/>
    <w:rsid w:val="0077470B"/>
    <w:rsid w:val="00775AC8"/>
    <w:rsid w:val="00776939"/>
    <w:rsid w:val="0078512B"/>
    <w:rsid w:val="00787EDE"/>
    <w:rsid w:val="007A2632"/>
    <w:rsid w:val="007A3C6C"/>
    <w:rsid w:val="007B3550"/>
    <w:rsid w:val="007D59DA"/>
    <w:rsid w:val="007E0B65"/>
    <w:rsid w:val="007E55EA"/>
    <w:rsid w:val="007E6140"/>
    <w:rsid w:val="008029F7"/>
    <w:rsid w:val="008047A1"/>
    <w:rsid w:val="008220B4"/>
    <w:rsid w:val="00851EA7"/>
    <w:rsid w:val="00855D1B"/>
    <w:rsid w:val="0085763E"/>
    <w:rsid w:val="00861834"/>
    <w:rsid w:val="0088041D"/>
    <w:rsid w:val="008805F5"/>
    <w:rsid w:val="00882107"/>
    <w:rsid w:val="008A0FF1"/>
    <w:rsid w:val="008A6AC6"/>
    <w:rsid w:val="008B0A0F"/>
    <w:rsid w:val="008C268E"/>
    <w:rsid w:val="008C3412"/>
    <w:rsid w:val="008D2CFF"/>
    <w:rsid w:val="008D5A8C"/>
    <w:rsid w:val="008E51F0"/>
    <w:rsid w:val="008E77C8"/>
    <w:rsid w:val="008E790C"/>
    <w:rsid w:val="00906514"/>
    <w:rsid w:val="00906943"/>
    <w:rsid w:val="00907D74"/>
    <w:rsid w:val="009251D6"/>
    <w:rsid w:val="00961F1A"/>
    <w:rsid w:val="0096630B"/>
    <w:rsid w:val="00967DDA"/>
    <w:rsid w:val="0097212F"/>
    <w:rsid w:val="00977E7D"/>
    <w:rsid w:val="00990882"/>
    <w:rsid w:val="0099331F"/>
    <w:rsid w:val="00994FB0"/>
    <w:rsid w:val="00995EBC"/>
    <w:rsid w:val="00997A47"/>
    <w:rsid w:val="009A5425"/>
    <w:rsid w:val="009B1427"/>
    <w:rsid w:val="009D243A"/>
    <w:rsid w:val="009D3F97"/>
    <w:rsid w:val="009E7489"/>
    <w:rsid w:val="00A025EC"/>
    <w:rsid w:val="00A05562"/>
    <w:rsid w:val="00A106E7"/>
    <w:rsid w:val="00A10E7E"/>
    <w:rsid w:val="00A135AC"/>
    <w:rsid w:val="00A16F9B"/>
    <w:rsid w:val="00A23B51"/>
    <w:rsid w:val="00A30FD5"/>
    <w:rsid w:val="00A339B0"/>
    <w:rsid w:val="00A343CD"/>
    <w:rsid w:val="00A424C6"/>
    <w:rsid w:val="00A52827"/>
    <w:rsid w:val="00A53107"/>
    <w:rsid w:val="00A61A28"/>
    <w:rsid w:val="00A622AC"/>
    <w:rsid w:val="00A67442"/>
    <w:rsid w:val="00A676A0"/>
    <w:rsid w:val="00A72EFC"/>
    <w:rsid w:val="00A744FE"/>
    <w:rsid w:val="00A777D7"/>
    <w:rsid w:val="00A81AB1"/>
    <w:rsid w:val="00A83833"/>
    <w:rsid w:val="00A83DBC"/>
    <w:rsid w:val="00A916DA"/>
    <w:rsid w:val="00A9633D"/>
    <w:rsid w:val="00AA724F"/>
    <w:rsid w:val="00AB41C0"/>
    <w:rsid w:val="00AC78C7"/>
    <w:rsid w:val="00AD26C5"/>
    <w:rsid w:val="00AE1E68"/>
    <w:rsid w:val="00AF01F9"/>
    <w:rsid w:val="00AF3FA3"/>
    <w:rsid w:val="00B01982"/>
    <w:rsid w:val="00B025E3"/>
    <w:rsid w:val="00B05523"/>
    <w:rsid w:val="00B10C75"/>
    <w:rsid w:val="00B14DC2"/>
    <w:rsid w:val="00B1637F"/>
    <w:rsid w:val="00B17592"/>
    <w:rsid w:val="00B23769"/>
    <w:rsid w:val="00B347CE"/>
    <w:rsid w:val="00B41B59"/>
    <w:rsid w:val="00B41CE7"/>
    <w:rsid w:val="00B43364"/>
    <w:rsid w:val="00B51080"/>
    <w:rsid w:val="00B5276C"/>
    <w:rsid w:val="00B55C42"/>
    <w:rsid w:val="00B620DD"/>
    <w:rsid w:val="00B71ED2"/>
    <w:rsid w:val="00B71EF4"/>
    <w:rsid w:val="00B85C79"/>
    <w:rsid w:val="00BA6E6F"/>
    <w:rsid w:val="00BB1FFF"/>
    <w:rsid w:val="00BB6288"/>
    <w:rsid w:val="00BD572C"/>
    <w:rsid w:val="00BD682B"/>
    <w:rsid w:val="00BF33D0"/>
    <w:rsid w:val="00BF4E01"/>
    <w:rsid w:val="00C010B2"/>
    <w:rsid w:val="00C145E7"/>
    <w:rsid w:val="00C25734"/>
    <w:rsid w:val="00C411E2"/>
    <w:rsid w:val="00C43FCA"/>
    <w:rsid w:val="00C4482E"/>
    <w:rsid w:val="00C5333E"/>
    <w:rsid w:val="00C571E9"/>
    <w:rsid w:val="00C6007F"/>
    <w:rsid w:val="00C66B01"/>
    <w:rsid w:val="00C77AB7"/>
    <w:rsid w:val="00C90BAC"/>
    <w:rsid w:val="00C918EB"/>
    <w:rsid w:val="00CA31C8"/>
    <w:rsid w:val="00CB1801"/>
    <w:rsid w:val="00CD2125"/>
    <w:rsid w:val="00CD469B"/>
    <w:rsid w:val="00CE094D"/>
    <w:rsid w:val="00CF1724"/>
    <w:rsid w:val="00CF3B00"/>
    <w:rsid w:val="00CF6006"/>
    <w:rsid w:val="00D02785"/>
    <w:rsid w:val="00D13CF7"/>
    <w:rsid w:val="00D24AB3"/>
    <w:rsid w:val="00D331EA"/>
    <w:rsid w:val="00D43E0C"/>
    <w:rsid w:val="00D623BE"/>
    <w:rsid w:val="00D6648F"/>
    <w:rsid w:val="00D72902"/>
    <w:rsid w:val="00D75283"/>
    <w:rsid w:val="00D839E1"/>
    <w:rsid w:val="00D85C0A"/>
    <w:rsid w:val="00D913C2"/>
    <w:rsid w:val="00D92B9D"/>
    <w:rsid w:val="00D92F99"/>
    <w:rsid w:val="00D93926"/>
    <w:rsid w:val="00DA0C0F"/>
    <w:rsid w:val="00DA6BD9"/>
    <w:rsid w:val="00DC3325"/>
    <w:rsid w:val="00DC5476"/>
    <w:rsid w:val="00DD6E36"/>
    <w:rsid w:val="00DD7209"/>
    <w:rsid w:val="00DE3B93"/>
    <w:rsid w:val="00DE5462"/>
    <w:rsid w:val="00DF52A4"/>
    <w:rsid w:val="00DF663D"/>
    <w:rsid w:val="00E02797"/>
    <w:rsid w:val="00E05B70"/>
    <w:rsid w:val="00E070F7"/>
    <w:rsid w:val="00E13EFD"/>
    <w:rsid w:val="00E3230B"/>
    <w:rsid w:val="00E407A5"/>
    <w:rsid w:val="00E41327"/>
    <w:rsid w:val="00E46B6E"/>
    <w:rsid w:val="00E5134E"/>
    <w:rsid w:val="00E57E35"/>
    <w:rsid w:val="00E77D3E"/>
    <w:rsid w:val="00E8054B"/>
    <w:rsid w:val="00E81617"/>
    <w:rsid w:val="00E90F48"/>
    <w:rsid w:val="00EA5FF4"/>
    <w:rsid w:val="00EB5FC2"/>
    <w:rsid w:val="00EC22C9"/>
    <w:rsid w:val="00EC25EF"/>
    <w:rsid w:val="00ED2543"/>
    <w:rsid w:val="00ED5B03"/>
    <w:rsid w:val="00ED7246"/>
    <w:rsid w:val="00EE5AAD"/>
    <w:rsid w:val="00F03F05"/>
    <w:rsid w:val="00F10677"/>
    <w:rsid w:val="00F25316"/>
    <w:rsid w:val="00F25777"/>
    <w:rsid w:val="00F25CC2"/>
    <w:rsid w:val="00F31D1F"/>
    <w:rsid w:val="00F40D0E"/>
    <w:rsid w:val="00F420D7"/>
    <w:rsid w:val="00F43E07"/>
    <w:rsid w:val="00F625AC"/>
    <w:rsid w:val="00F643AE"/>
    <w:rsid w:val="00F6507B"/>
    <w:rsid w:val="00F8753F"/>
    <w:rsid w:val="00F96E56"/>
    <w:rsid w:val="00F97D7F"/>
    <w:rsid w:val="00FA4E82"/>
    <w:rsid w:val="00FB0BBA"/>
    <w:rsid w:val="00FC106C"/>
    <w:rsid w:val="00FC1EA4"/>
    <w:rsid w:val="00FC25FE"/>
    <w:rsid w:val="00FC2BFD"/>
    <w:rsid w:val="00FC6855"/>
    <w:rsid w:val="00FC6DBF"/>
    <w:rsid w:val="00FD1D1A"/>
    <w:rsid w:val="00FD2537"/>
    <w:rsid w:val="00FF3A98"/>
    <w:rsid w:val="00FF4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6B4E70-3B95-4DBB-934F-7B0F01FB0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D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5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522"/>
  </w:style>
  <w:style w:type="paragraph" w:styleId="Footer">
    <w:name w:val="footer"/>
    <w:basedOn w:val="Normal"/>
    <w:link w:val="FooterChar"/>
    <w:uiPriority w:val="99"/>
    <w:unhideWhenUsed/>
    <w:rsid w:val="005425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522"/>
  </w:style>
  <w:style w:type="paragraph" w:styleId="BalloonText">
    <w:name w:val="Balloon Text"/>
    <w:basedOn w:val="Normal"/>
    <w:link w:val="BalloonTextChar"/>
    <w:uiPriority w:val="99"/>
    <w:semiHidden/>
    <w:unhideWhenUsed/>
    <w:rsid w:val="005425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522"/>
    <w:rPr>
      <w:rFonts w:ascii="Tahoma" w:hAnsi="Tahoma" w:cs="Tahoma"/>
      <w:sz w:val="16"/>
      <w:szCs w:val="16"/>
    </w:rPr>
  </w:style>
  <w:style w:type="paragraph" w:styleId="NoSpacing">
    <w:name w:val="No Spacing"/>
    <w:uiPriority w:val="1"/>
    <w:qFormat/>
    <w:rsid w:val="00182B27"/>
    <w:pPr>
      <w:spacing w:after="0" w:line="240" w:lineRule="auto"/>
    </w:pPr>
  </w:style>
  <w:style w:type="character" w:styleId="Hyperlink">
    <w:name w:val="Hyperlink"/>
    <w:basedOn w:val="DefaultParagraphFont"/>
    <w:uiPriority w:val="99"/>
    <w:unhideWhenUsed/>
    <w:rsid w:val="00061BD4"/>
    <w:rPr>
      <w:color w:val="0000FF" w:themeColor="hyperlink"/>
      <w:u w:val="single"/>
    </w:rPr>
  </w:style>
  <w:style w:type="paragraph" w:styleId="ListParagraph">
    <w:name w:val="List Paragraph"/>
    <w:basedOn w:val="Normal"/>
    <w:uiPriority w:val="34"/>
    <w:qFormat/>
    <w:rsid w:val="005C1532"/>
    <w:pPr>
      <w:ind w:left="720"/>
      <w:contextualSpacing/>
    </w:pPr>
  </w:style>
  <w:style w:type="table" w:styleId="TableGrid">
    <w:name w:val="Table Grid"/>
    <w:basedOn w:val="TableNormal"/>
    <w:uiPriority w:val="39"/>
    <w:rsid w:val="00FC6DBF"/>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E68"/>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unhideWhenUsed/>
    <w:rsid w:val="00855D1B"/>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TableGrid1">
    <w:name w:val="Table Grid1"/>
    <w:basedOn w:val="TableNormal"/>
    <w:next w:val="TableGrid"/>
    <w:uiPriority w:val="39"/>
    <w:rsid w:val="000B4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3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86397">
      <w:bodyDiv w:val="1"/>
      <w:marLeft w:val="0"/>
      <w:marRight w:val="0"/>
      <w:marTop w:val="0"/>
      <w:marBottom w:val="0"/>
      <w:divBdr>
        <w:top w:val="none" w:sz="0" w:space="0" w:color="auto"/>
        <w:left w:val="none" w:sz="0" w:space="0" w:color="auto"/>
        <w:bottom w:val="none" w:sz="0" w:space="0" w:color="auto"/>
        <w:right w:val="none" w:sz="0" w:space="0" w:color="auto"/>
      </w:divBdr>
    </w:div>
    <w:div w:id="197937656">
      <w:bodyDiv w:val="1"/>
      <w:marLeft w:val="0"/>
      <w:marRight w:val="0"/>
      <w:marTop w:val="0"/>
      <w:marBottom w:val="0"/>
      <w:divBdr>
        <w:top w:val="none" w:sz="0" w:space="0" w:color="auto"/>
        <w:left w:val="none" w:sz="0" w:space="0" w:color="auto"/>
        <w:bottom w:val="none" w:sz="0" w:space="0" w:color="auto"/>
        <w:right w:val="none" w:sz="0" w:space="0" w:color="auto"/>
      </w:divBdr>
    </w:div>
    <w:div w:id="353655754">
      <w:bodyDiv w:val="1"/>
      <w:marLeft w:val="0"/>
      <w:marRight w:val="0"/>
      <w:marTop w:val="0"/>
      <w:marBottom w:val="0"/>
      <w:divBdr>
        <w:top w:val="none" w:sz="0" w:space="0" w:color="auto"/>
        <w:left w:val="none" w:sz="0" w:space="0" w:color="auto"/>
        <w:bottom w:val="none" w:sz="0" w:space="0" w:color="auto"/>
        <w:right w:val="none" w:sz="0" w:space="0" w:color="auto"/>
      </w:divBdr>
    </w:div>
    <w:div w:id="451096547">
      <w:bodyDiv w:val="1"/>
      <w:marLeft w:val="0"/>
      <w:marRight w:val="0"/>
      <w:marTop w:val="0"/>
      <w:marBottom w:val="0"/>
      <w:divBdr>
        <w:top w:val="none" w:sz="0" w:space="0" w:color="auto"/>
        <w:left w:val="none" w:sz="0" w:space="0" w:color="auto"/>
        <w:bottom w:val="none" w:sz="0" w:space="0" w:color="auto"/>
        <w:right w:val="none" w:sz="0" w:space="0" w:color="auto"/>
      </w:divBdr>
    </w:div>
    <w:div w:id="482357729">
      <w:bodyDiv w:val="1"/>
      <w:marLeft w:val="0"/>
      <w:marRight w:val="0"/>
      <w:marTop w:val="0"/>
      <w:marBottom w:val="0"/>
      <w:divBdr>
        <w:top w:val="none" w:sz="0" w:space="0" w:color="auto"/>
        <w:left w:val="none" w:sz="0" w:space="0" w:color="auto"/>
        <w:bottom w:val="none" w:sz="0" w:space="0" w:color="auto"/>
        <w:right w:val="none" w:sz="0" w:space="0" w:color="auto"/>
      </w:divBdr>
    </w:div>
    <w:div w:id="505487768">
      <w:bodyDiv w:val="1"/>
      <w:marLeft w:val="0"/>
      <w:marRight w:val="0"/>
      <w:marTop w:val="0"/>
      <w:marBottom w:val="0"/>
      <w:divBdr>
        <w:top w:val="none" w:sz="0" w:space="0" w:color="auto"/>
        <w:left w:val="none" w:sz="0" w:space="0" w:color="auto"/>
        <w:bottom w:val="none" w:sz="0" w:space="0" w:color="auto"/>
        <w:right w:val="none" w:sz="0" w:space="0" w:color="auto"/>
      </w:divBdr>
    </w:div>
    <w:div w:id="1089740887">
      <w:bodyDiv w:val="1"/>
      <w:marLeft w:val="0"/>
      <w:marRight w:val="0"/>
      <w:marTop w:val="0"/>
      <w:marBottom w:val="0"/>
      <w:divBdr>
        <w:top w:val="none" w:sz="0" w:space="0" w:color="auto"/>
        <w:left w:val="none" w:sz="0" w:space="0" w:color="auto"/>
        <w:bottom w:val="none" w:sz="0" w:space="0" w:color="auto"/>
        <w:right w:val="none" w:sz="0" w:space="0" w:color="auto"/>
      </w:divBdr>
    </w:div>
    <w:div w:id="1234895418">
      <w:bodyDiv w:val="1"/>
      <w:marLeft w:val="0"/>
      <w:marRight w:val="0"/>
      <w:marTop w:val="0"/>
      <w:marBottom w:val="0"/>
      <w:divBdr>
        <w:top w:val="none" w:sz="0" w:space="0" w:color="auto"/>
        <w:left w:val="none" w:sz="0" w:space="0" w:color="auto"/>
        <w:bottom w:val="none" w:sz="0" w:space="0" w:color="auto"/>
        <w:right w:val="none" w:sz="0" w:space="0" w:color="auto"/>
      </w:divBdr>
    </w:div>
    <w:div w:id="1244267228">
      <w:bodyDiv w:val="1"/>
      <w:marLeft w:val="0"/>
      <w:marRight w:val="0"/>
      <w:marTop w:val="0"/>
      <w:marBottom w:val="0"/>
      <w:divBdr>
        <w:top w:val="none" w:sz="0" w:space="0" w:color="auto"/>
        <w:left w:val="none" w:sz="0" w:space="0" w:color="auto"/>
        <w:bottom w:val="none" w:sz="0" w:space="0" w:color="auto"/>
        <w:right w:val="none" w:sz="0" w:space="0" w:color="auto"/>
      </w:divBdr>
    </w:div>
    <w:div w:id="1397976786">
      <w:bodyDiv w:val="1"/>
      <w:marLeft w:val="0"/>
      <w:marRight w:val="0"/>
      <w:marTop w:val="0"/>
      <w:marBottom w:val="0"/>
      <w:divBdr>
        <w:top w:val="none" w:sz="0" w:space="0" w:color="auto"/>
        <w:left w:val="none" w:sz="0" w:space="0" w:color="auto"/>
        <w:bottom w:val="none" w:sz="0" w:space="0" w:color="auto"/>
        <w:right w:val="none" w:sz="0" w:space="0" w:color="auto"/>
      </w:divBdr>
    </w:div>
    <w:div w:id="1515802523">
      <w:bodyDiv w:val="1"/>
      <w:marLeft w:val="0"/>
      <w:marRight w:val="0"/>
      <w:marTop w:val="0"/>
      <w:marBottom w:val="0"/>
      <w:divBdr>
        <w:top w:val="none" w:sz="0" w:space="0" w:color="auto"/>
        <w:left w:val="none" w:sz="0" w:space="0" w:color="auto"/>
        <w:bottom w:val="none" w:sz="0" w:space="0" w:color="auto"/>
        <w:right w:val="none" w:sz="0" w:space="0" w:color="auto"/>
      </w:divBdr>
    </w:div>
    <w:div w:id="1565410084">
      <w:bodyDiv w:val="1"/>
      <w:marLeft w:val="0"/>
      <w:marRight w:val="0"/>
      <w:marTop w:val="0"/>
      <w:marBottom w:val="0"/>
      <w:divBdr>
        <w:top w:val="none" w:sz="0" w:space="0" w:color="auto"/>
        <w:left w:val="none" w:sz="0" w:space="0" w:color="auto"/>
        <w:bottom w:val="none" w:sz="0" w:space="0" w:color="auto"/>
        <w:right w:val="none" w:sz="0" w:space="0" w:color="auto"/>
      </w:divBdr>
    </w:div>
    <w:div w:id="1726369379">
      <w:bodyDiv w:val="1"/>
      <w:marLeft w:val="0"/>
      <w:marRight w:val="0"/>
      <w:marTop w:val="0"/>
      <w:marBottom w:val="0"/>
      <w:divBdr>
        <w:top w:val="none" w:sz="0" w:space="0" w:color="auto"/>
        <w:left w:val="none" w:sz="0" w:space="0" w:color="auto"/>
        <w:bottom w:val="none" w:sz="0" w:space="0" w:color="auto"/>
        <w:right w:val="none" w:sz="0" w:space="0" w:color="auto"/>
      </w:divBdr>
    </w:div>
    <w:div w:id="1769617386">
      <w:bodyDiv w:val="1"/>
      <w:marLeft w:val="0"/>
      <w:marRight w:val="0"/>
      <w:marTop w:val="0"/>
      <w:marBottom w:val="0"/>
      <w:divBdr>
        <w:top w:val="none" w:sz="0" w:space="0" w:color="auto"/>
        <w:left w:val="none" w:sz="0" w:space="0" w:color="auto"/>
        <w:bottom w:val="none" w:sz="0" w:space="0" w:color="auto"/>
        <w:right w:val="none" w:sz="0" w:space="0" w:color="auto"/>
      </w:divBdr>
      <w:divsChild>
        <w:div w:id="1015956137">
          <w:marLeft w:val="0"/>
          <w:marRight w:val="0"/>
          <w:marTop w:val="0"/>
          <w:marBottom w:val="0"/>
          <w:divBdr>
            <w:top w:val="none" w:sz="0" w:space="0" w:color="auto"/>
            <w:left w:val="none" w:sz="0" w:space="0" w:color="auto"/>
            <w:bottom w:val="none" w:sz="0" w:space="0" w:color="auto"/>
            <w:right w:val="none" w:sz="0" w:space="0" w:color="auto"/>
          </w:divBdr>
          <w:divsChild>
            <w:div w:id="319622457">
              <w:marLeft w:val="0"/>
              <w:marRight w:val="0"/>
              <w:marTop w:val="0"/>
              <w:marBottom w:val="0"/>
              <w:divBdr>
                <w:top w:val="none" w:sz="0" w:space="0" w:color="auto"/>
                <w:left w:val="none" w:sz="0" w:space="0" w:color="auto"/>
                <w:bottom w:val="none" w:sz="0" w:space="0" w:color="auto"/>
                <w:right w:val="none" w:sz="0" w:space="0" w:color="auto"/>
              </w:divBdr>
              <w:divsChild>
                <w:div w:id="1474176250">
                  <w:marLeft w:val="0"/>
                  <w:marRight w:val="0"/>
                  <w:marTop w:val="0"/>
                  <w:marBottom w:val="0"/>
                  <w:divBdr>
                    <w:top w:val="none" w:sz="0" w:space="0" w:color="auto"/>
                    <w:left w:val="none" w:sz="0" w:space="0" w:color="auto"/>
                    <w:bottom w:val="none" w:sz="0" w:space="0" w:color="auto"/>
                    <w:right w:val="none" w:sz="0" w:space="0" w:color="auto"/>
                  </w:divBdr>
                  <w:divsChild>
                    <w:div w:id="276833758">
                      <w:marLeft w:val="0"/>
                      <w:marRight w:val="0"/>
                      <w:marTop w:val="100"/>
                      <w:marBottom w:val="100"/>
                      <w:divBdr>
                        <w:top w:val="none" w:sz="0" w:space="0" w:color="auto"/>
                        <w:left w:val="none" w:sz="0" w:space="0" w:color="auto"/>
                        <w:bottom w:val="none" w:sz="0" w:space="0" w:color="auto"/>
                        <w:right w:val="none" w:sz="0" w:space="0" w:color="auto"/>
                      </w:divBdr>
                      <w:divsChild>
                        <w:div w:id="37819971">
                          <w:marLeft w:val="0"/>
                          <w:marRight w:val="0"/>
                          <w:marTop w:val="0"/>
                          <w:marBottom w:val="0"/>
                          <w:divBdr>
                            <w:top w:val="none" w:sz="0" w:space="0" w:color="auto"/>
                            <w:left w:val="none" w:sz="0" w:space="0" w:color="auto"/>
                            <w:bottom w:val="none" w:sz="0" w:space="0" w:color="auto"/>
                            <w:right w:val="none" w:sz="0" w:space="0" w:color="auto"/>
                          </w:divBdr>
                          <w:divsChild>
                            <w:div w:id="581182930">
                              <w:marLeft w:val="0"/>
                              <w:marRight w:val="0"/>
                              <w:marTop w:val="0"/>
                              <w:marBottom w:val="0"/>
                              <w:divBdr>
                                <w:top w:val="none" w:sz="0" w:space="0" w:color="auto"/>
                                <w:left w:val="none" w:sz="0" w:space="0" w:color="auto"/>
                                <w:bottom w:val="none" w:sz="0" w:space="0" w:color="auto"/>
                                <w:right w:val="none" w:sz="0" w:space="0" w:color="auto"/>
                              </w:divBdr>
                              <w:divsChild>
                                <w:div w:id="1633439800">
                                  <w:marLeft w:val="0"/>
                                  <w:marRight w:val="0"/>
                                  <w:marTop w:val="0"/>
                                  <w:marBottom w:val="0"/>
                                  <w:divBdr>
                                    <w:top w:val="none" w:sz="0" w:space="0" w:color="auto"/>
                                    <w:left w:val="none" w:sz="0" w:space="0" w:color="auto"/>
                                    <w:bottom w:val="none" w:sz="0" w:space="0" w:color="auto"/>
                                    <w:right w:val="none" w:sz="0" w:space="0" w:color="auto"/>
                                  </w:divBdr>
                                  <w:divsChild>
                                    <w:div w:id="1020620840">
                                      <w:marLeft w:val="0"/>
                                      <w:marRight w:val="0"/>
                                      <w:marTop w:val="0"/>
                                      <w:marBottom w:val="0"/>
                                      <w:divBdr>
                                        <w:top w:val="none" w:sz="0" w:space="0" w:color="auto"/>
                                        <w:left w:val="none" w:sz="0" w:space="0" w:color="auto"/>
                                        <w:bottom w:val="none" w:sz="0" w:space="0" w:color="auto"/>
                                        <w:right w:val="none" w:sz="0" w:space="0" w:color="auto"/>
                                      </w:divBdr>
                                      <w:divsChild>
                                        <w:div w:id="890268938">
                                          <w:marLeft w:val="0"/>
                                          <w:marRight w:val="0"/>
                                          <w:marTop w:val="0"/>
                                          <w:marBottom w:val="0"/>
                                          <w:divBdr>
                                            <w:top w:val="none" w:sz="0" w:space="0" w:color="auto"/>
                                            <w:left w:val="none" w:sz="0" w:space="0" w:color="auto"/>
                                            <w:bottom w:val="none" w:sz="0" w:space="0" w:color="auto"/>
                                            <w:right w:val="none" w:sz="0" w:space="0" w:color="auto"/>
                                          </w:divBdr>
                                          <w:divsChild>
                                            <w:div w:id="271940421">
                                              <w:marLeft w:val="0"/>
                                              <w:marRight w:val="0"/>
                                              <w:marTop w:val="0"/>
                                              <w:marBottom w:val="0"/>
                                              <w:divBdr>
                                                <w:top w:val="none" w:sz="0" w:space="0" w:color="auto"/>
                                                <w:left w:val="none" w:sz="0" w:space="0" w:color="auto"/>
                                                <w:bottom w:val="none" w:sz="0" w:space="0" w:color="auto"/>
                                                <w:right w:val="none" w:sz="0" w:space="0" w:color="auto"/>
                                              </w:divBdr>
                                              <w:divsChild>
                                                <w:div w:id="202427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n.wikipedia.org/wiki/Swaziland" TargetMode="Externa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n.wikipedia.org/wiki/South_Africa" TargetMode="External"/><Relationship Id="rId17" Type="http://schemas.openxmlformats.org/officeDocument/2006/relationships/image" Target="media/image4.jpg"/><Relationship Id="rId25" Type="http://schemas.openxmlformats.org/officeDocument/2006/relationships/image" Target="media/image12.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n.wikipedia.org/wiki/Swaziland" TargetMode="External"/><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Mpumalanga" TargetMode="External"/><Relationship Id="rId24" Type="http://schemas.openxmlformats.org/officeDocument/2006/relationships/image" Target="media/image11.jpeg"/><Relationship Id="rId32"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hyperlink" Target="https://en.wikipedia.org/wiki/South_Africa"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en.wikipedia.org/wiki/Mpumalanga"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microsoft.com/office/2007/relationships/hdphoto" Target="NULL"/><Relationship Id="rId2" Type="http://schemas.openxmlformats.org/officeDocument/2006/relationships/image" Target="media/image21.jpeg"/><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578B9-CDBF-4CD5-9ECA-7838896D2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DBSA</Company>
  <LinksUpToDate>false</LinksUpToDate>
  <CharactersWithSpaces>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Nyangila</dc:creator>
  <cp:keywords/>
  <dc:description/>
  <cp:lastModifiedBy>Luyanda Sithole</cp:lastModifiedBy>
  <cp:revision>8</cp:revision>
  <cp:lastPrinted>2017-05-22T13:20:00Z</cp:lastPrinted>
  <dcterms:created xsi:type="dcterms:W3CDTF">2018-07-01T21:44:00Z</dcterms:created>
  <dcterms:modified xsi:type="dcterms:W3CDTF">2018-07-09T07:44:00Z</dcterms:modified>
</cp:coreProperties>
</file>