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6FD" w:rsidRPr="006C16FD" w:rsidRDefault="00C64CDE" w:rsidP="006C16FD">
      <w:pPr>
        <w:pStyle w:val="Heading2"/>
        <w:spacing w:before="0" w:after="0" w:line="240" w:lineRule="auto"/>
        <w:rPr>
          <w:i w:val="0"/>
          <w:sz w:val="22"/>
          <w:szCs w:val="22"/>
          <w:u w:val="single"/>
        </w:rPr>
      </w:pPr>
      <w:r>
        <w:rPr>
          <w:i w:val="0"/>
          <w:sz w:val="22"/>
          <w:szCs w:val="22"/>
          <w:u w:val="single"/>
        </w:rPr>
        <w:t xml:space="preserve">List of </w:t>
      </w:r>
      <w:r w:rsidR="00F26962">
        <w:rPr>
          <w:i w:val="0"/>
          <w:sz w:val="22"/>
          <w:szCs w:val="22"/>
          <w:u w:val="single"/>
        </w:rPr>
        <w:t xml:space="preserve">upcoming </w:t>
      </w:r>
      <w:proofErr w:type="spellStart"/>
      <w:r w:rsidR="00F26962">
        <w:rPr>
          <w:i w:val="0"/>
          <w:sz w:val="22"/>
          <w:szCs w:val="22"/>
          <w:u w:val="single"/>
        </w:rPr>
        <w:t>progra</w:t>
      </w:r>
      <w:bookmarkStart w:id="0" w:name="_GoBack"/>
      <w:bookmarkEnd w:id="0"/>
      <w:r w:rsidR="00F26962">
        <w:rPr>
          <w:i w:val="0"/>
          <w:sz w:val="22"/>
          <w:szCs w:val="22"/>
          <w:u w:val="single"/>
        </w:rPr>
        <w:t>mme</w:t>
      </w:r>
      <w:proofErr w:type="spellEnd"/>
      <w:r w:rsidR="00F26962">
        <w:rPr>
          <w:i w:val="0"/>
          <w:sz w:val="22"/>
          <w:szCs w:val="22"/>
          <w:u w:val="single"/>
        </w:rPr>
        <w:t xml:space="preserve"> activities </w:t>
      </w:r>
      <w:r w:rsidR="006C16FD" w:rsidRPr="006C16FD">
        <w:rPr>
          <w:i w:val="0"/>
          <w:sz w:val="22"/>
          <w:szCs w:val="22"/>
          <w:u w:val="single"/>
        </w:rPr>
        <w:t>(April 2018 – March 2019)</w:t>
      </w:r>
    </w:p>
    <w:p w:rsidR="006C16FD" w:rsidRDefault="006C16FD" w:rsidP="006C16FD">
      <w:pPr>
        <w:tabs>
          <w:tab w:val="left" w:pos="1770"/>
        </w:tabs>
        <w:spacing w:after="0" w:line="240" w:lineRule="auto"/>
        <w:jc w:val="center"/>
        <w:rPr>
          <w:rFonts w:ascii="Cambria" w:hAnsi="Cambria" w:cs="Arial"/>
          <w:b/>
          <w:lang w:val="en-US"/>
        </w:rPr>
      </w:pPr>
    </w:p>
    <w:tbl>
      <w:tblPr>
        <w:tblStyle w:val="TableGrid"/>
        <w:tblW w:w="10343" w:type="dxa"/>
        <w:tblLook w:val="05A0" w:firstRow="1" w:lastRow="0" w:firstColumn="1" w:lastColumn="1" w:noHBand="0" w:noVBand="1"/>
      </w:tblPr>
      <w:tblGrid>
        <w:gridCol w:w="449"/>
        <w:gridCol w:w="5783"/>
        <w:gridCol w:w="1701"/>
        <w:gridCol w:w="2410"/>
      </w:tblGrid>
      <w:tr w:rsidR="006C16FD" w:rsidTr="00A36FF5">
        <w:tc>
          <w:tcPr>
            <w:tcW w:w="449" w:type="dxa"/>
          </w:tcPr>
          <w:p w:rsidR="006C16FD" w:rsidRDefault="006C16FD" w:rsidP="00A36FF5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  <w:b/>
                <w:lang w:val="en-US"/>
              </w:rPr>
            </w:pPr>
            <w:r>
              <w:rPr>
                <w:rFonts w:ascii="Cambria" w:hAnsi="Cambria" w:cs="Arial"/>
                <w:b/>
                <w:lang w:val="en-US"/>
              </w:rPr>
              <w:t>N°</w:t>
            </w:r>
          </w:p>
        </w:tc>
        <w:tc>
          <w:tcPr>
            <w:tcW w:w="5783" w:type="dxa"/>
          </w:tcPr>
          <w:p w:rsidR="006C16FD" w:rsidRDefault="006C16FD" w:rsidP="00A36FF5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  <w:b/>
                <w:lang w:val="en-US"/>
              </w:rPr>
            </w:pPr>
            <w:r>
              <w:rPr>
                <w:rFonts w:ascii="Cambria" w:hAnsi="Cambria" w:cs="Arial"/>
                <w:b/>
                <w:lang w:val="en-US"/>
              </w:rPr>
              <w:t>Activity</w:t>
            </w:r>
          </w:p>
        </w:tc>
        <w:tc>
          <w:tcPr>
            <w:tcW w:w="1701" w:type="dxa"/>
          </w:tcPr>
          <w:p w:rsidR="006C16FD" w:rsidRDefault="006C16FD" w:rsidP="00A36FF5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  <w:b/>
                <w:lang w:val="en-US"/>
              </w:rPr>
            </w:pPr>
            <w:r>
              <w:rPr>
                <w:rFonts w:ascii="Cambria" w:hAnsi="Cambria" w:cs="Arial"/>
                <w:b/>
                <w:lang w:val="en-US"/>
              </w:rPr>
              <w:t>Partner</w:t>
            </w:r>
          </w:p>
        </w:tc>
        <w:tc>
          <w:tcPr>
            <w:tcW w:w="2410" w:type="dxa"/>
          </w:tcPr>
          <w:p w:rsidR="006C16FD" w:rsidRDefault="006C16FD" w:rsidP="00A36FF5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  <w:b/>
                <w:lang w:val="en-US"/>
              </w:rPr>
            </w:pPr>
            <w:r>
              <w:rPr>
                <w:rFonts w:ascii="Cambria" w:hAnsi="Cambria" w:cs="Arial"/>
                <w:b/>
                <w:lang w:val="en-US"/>
              </w:rPr>
              <w:t>Date/Venue</w:t>
            </w:r>
          </w:p>
        </w:tc>
      </w:tr>
      <w:tr w:rsidR="006C16FD" w:rsidTr="00A36FF5">
        <w:tc>
          <w:tcPr>
            <w:tcW w:w="449" w:type="dxa"/>
          </w:tcPr>
          <w:p w:rsidR="006C16FD" w:rsidRPr="00A64379" w:rsidRDefault="006C16FD" w:rsidP="00A36FF5">
            <w:pPr>
              <w:pStyle w:val="ListParagraph"/>
              <w:tabs>
                <w:tab w:val="left" w:pos="1770"/>
              </w:tabs>
              <w:spacing w:after="0" w:line="240" w:lineRule="auto"/>
              <w:ind w:left="360"/>
              <w:rPr>
                <w:rFonts w:ascii="Cambria" w:hAnsi="Cambria" w:cs="Arial"/>
              </w:rPr>
            </w:pPr>
          </w:p>
        </w:tc>
        <w:tc>
          <w:tcPr>
            <w:tcW w:w="9894" w:type="dxa"/>
            <w:gridSpan w:val="3"/>
          </w:tcPr>
          <w:p w:rsidR="006C16FD" w:rsidRPr="00A64379" w:rsidRDefault="006C16FD" w:rsidP="00A36FF5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  <w:lang w:val="en-US"/>
              </w:rPr>
            </w:pPr>
            <w:r>
              <w:rPr>
                <w:rFonts w:ascii="Cambria" w:hAnsi="Cambria" w:cs="Arial"/>
                <w:b/>
                <w:lang w:val="en-US"/>
              </w:rPr>
              <w:t>April – September 2018</w:t>
            </w:r>
          </w:p>
        </w:tc>
      </w:tr>
      <w:tr w:rsidR="006C16FD" w:rsidTr="00A36FF5">
        <w:tc>
          <w:tcPr>
            <w:tcW w:w="449" w:type="dxa"/>
          </w:tcPr>
          <w:p w:rsidR="006C16FD" w:rsidRPr="00A64379" w:rsidRDefault="006C16FD" w:rsidP="00A36FF5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</w:rPr>
            </w:pPr>
          </w:p>
        </w:tc>
        <w:tc>
          <w:tcPr>
            <w:tcW w:w="5783" w:type="dxa"/>
          </w:tcPr>
          <w:p w:rsidR="006C16FD" w:rsidRPr="00A64379" w:rsidRDefault="006C16FD" w:rsidP="00A36FF5">
            <w:pPr>
              <w:spacing w:after="0" w:line="240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Cs/>
              </w:rPr>
              <w:t xml:space="preserve">Meeting on </w:t>
            </w:r>
            <w:r w:rsidRPr="00452B66">
              <w:rPr>
                <w:rFonts w:ascii="Cambria" w:hAnsi="Cambria"/>
                <w:bCs/>
              </w:rPr>
              <w:t>World Heritage and Edu</w:t>
            </w:r>
            <w:r w:rsidRPr="00692F54">
              <w:rPr>
                <w:rFonts w:ascii="Cambria" w:hAnsi="Cambria"/>
                <w:bCs/>
              </w:rPr>
              <w:t>cational Institutions in Africa</w:t>
            </w:r>
          </w:p>
        </w:tc>
        <w:tc>
          <w:tcPr>
            <w:tcW w:w="1701" w:type="dxa"/>
          </w:tcPr>
          <w:p w:rsidR="006C16FD" w:rsidRDefault="006C16FD" w:rsidP="00A36FF5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  <w:lang w:val="en-US"/>
              </w:rPr>
            </w:pPr>
            <w:r>
              <w:rPr>
                <w:rFonts w:ascii="Cambria" w:hAnsi="Cambria" w:cs="Arial"/>
                <w:lang w:val="en-US"/>
              </w:rPr>
              <w:t>WH Centre</w:t>
            </w:r>
            <w:r>
              <w:rPr>
                <w:rFonts w:ascii="Cambria" w:hAnsi="Cambria" w:cs="Arial"/>
              </w:rPr>
              <w:t>&amp; Univ. of Great Zimbabwe</w:t>
            </w:r>
          </w:p>
        </w:tc>
        <w:tc>
          <w:tcPr>
            <w:tcW w:w="2410" w:type="dxa"/>
          </w:tcPr>
          <w:p w:rsidR="006C16FD" w:rsidRPr="00503C00" w:rsidRDefault="006C16FD" w:rsidP="00A36FF5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  <w:lang w:val="en-US"/>
              </w:rPr>
            </w:pPr>
            <w:r>
              <w:rPr>
                <w:rFonts w:ascii="Cambria" w:hAnsi="Cambria" w:cs="Arial"/>
                <w:lang w:val="en-US"/>
              </w:rPr>
              <w:t>26-28 April (Zimbabwe)</w:t>
            </w:r>
          </w:p>
        </w:tc>
      </w:tr>
      <w:tr w:rsidR="006C16FD" w:rsidTr="00A36FF5">
        <w:tc>
          <w:tcPr>
            <w:tcW w:w="449" w:type="dxa"/>
          </w:tcPr>
          <w:p w:rsidR="006C16FD" w:rsidRPr="00A64379" w:rsidRDefault="006C16FD" w:rsidP="00A36FF5">
            <w:pPr>
              <w:pStyle w:val="ListParagraph"/>
              <w:numPr>
                <w:ilvl w:val="0"/>
                <w:numId w:val="1"/>
              </w:num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</w:rPr>
            </w:pPr>
          </w:p>
        </w:tc>
        <w:tc>
          <w:tcPr>
            <w:tcW w:w="5783" w:type="dxa"/>
          </w:tcPr>
          <w:p w:rsidR="006C16FD" w:rsidRPr="00452B66" w:rsidRDefault="006C16FD" w:rsidP="00A36FF5">
            <w:pPr>
              <w:spacing w:after="0" w:line="240" w:lineRule="auto"/>
              <w:rPr>
                <w:rFonts w:ascii="Cambria" w:hAnsi="Cambria"/>
              </w:rPr>
            </w:pPr>
            <w:r w:rsidRPr="00452B66">
              <w:rPr>
                <w:rFonts w:ascii="Cambria" w:hAnsi="Cambria"/>
              </w:rPr>
              <w:t>Third African World Heritage Regional Youth Forum</w:t>
            </w:r>
          </w:p>
        </w:tc>
        <w:tc>
          <w:tcPr>
            <w:tcW w:w="1701" w:type="dxa"/>
          </w:tcPr>
          <w:p w:rsidR="006C16FD" w:rsidRDefault="006C16FD" w:rsidP="00A36FF5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  <w:lang w:val="en-US"/>
              </w:rPr>
            </w:pPr>
            <w:r>
              <w:rPr>
                <w:rFonts w:ascii="Cambria" w:hAnsi="Cambria" w:cs="Arial"/>
                <w:lang w:val="en-US"/>
              </w:rPr>
              <w:t>UNESCO &amp; Ministry of Culture (</w:t>
            </w:r>
            <w:proofErr w:type="spellStart"/>
            <w:r>
              <w:rPr>
                <w:rFonts w:ascii="Cambria" w:hAnsi="Cambria" w:cs="Arial"/>
                <w:lang w:val="en-US"/>
              </w:rPr>
              <w:t>Moz</w:t>
            </w:r>
            <w:proofErr w:type="spellEnd"/>
            <w:r>
              <w:rPr>
                <w:rFonts w:ascii="Cambria" w:hAnsi="Cambria" w:cs="Arial"/>
                <w:lang w:val="en-US"/>
              </w:rPr>
              <w:t>)</w:t>
            </w:r>
          </w:p>
        </w:tc>
        <w:tc>
          <w:tcPr>
            <w:tcW w:w="2410" w:type="dxa"/>
          </w:tcPr>
          <w:p w:rsidR="006C16FD" w:rsidRDefault="006C16FD" w:rsidP="00A36FF5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  <w:lang w:val="en-US"/>
              </w:rPr>
            </w:pPr>
            <w:r>
              <w:rPr>
                <w:rFonts w:ascii="Cambria" w:hAnsi="Cambria" w:cs="Arial"/>
                <w:lang w:val="en-US"/>
              </w:rPr>
              <w:t>29 Ap-5 May (Mozambique)</w:t>
            </w:r>
          </w:p>
        </w:tc>
      </w:tr>
      <w:tr w:rsidR="006C16FD" w:rsidTr="00A36FF5">
        <w:tc>
          <w:tcPr>
            <w:tcW w:w="449" w:type="dxa"/>
          </w:tcPr>
          <w:p w:rsidR="006C16FD" w:rsidRPr="00DC4718" w:rsidRDefault="006C16FD" w:rsidP="00A36FF5">
            <w:pPr>
              <w:pStyle w:val="ListParagraph"/>
              <w:numPr>
                <w:ilvl w:val="0"/>
                <w:numId w:val="1"/>
              </w:num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</w:rPr>
            </w:pPr>
          </w:p>
        </w:tc>
        <w:tc>
          <w:tcPr>
            <w:tcW w:w="5783" w:type="dxa"/>
          </w:tcPr>
          <w:p w:rsidR="006C16FD" w:rsidRPr="00452B66" w:rsidRDefault="006C16FD" w:rsidP="00A36FF5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Community empowerment at Royal Palaces of Abomey WHS</w:t>
            </w:r>
          </w:p>
        </w:tc>
        <w:tc>
          <w:tcPr>
            <w:tcW w:w="1701" w:type="dxa"/>
          </w:tcPr>
          <w:p w:rsidR="006C16FD" w:rsidRDefault="006C16FD" w:rsidP="00A36FF5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  <w:lang w:val="en-US"/>
              </w:rPr>
            </w:pPr>
            <w:r>
              <w:rPr>
                <w:rFonts w:ascii="Cambria" w:hAnsi="Cambria" w:cs="Arial"/>
                <w:lang w:val="en-US"/>
              </w:rPr>
              <w:t>WH Centre</w:t>
            </w:r>
          </w:p>
        </w:tc>
        <w:tc>
          <w:tcPr>
            <w:tcW w:w="2410" w:type="dxa"/>
          </w:tcPr>
          <w:p w:rsidR="006C16FD" w:rsidRDefault="006C16FD" w:rsidP="00A36FF5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  <w:lang w:val="en-US"/>
              </w:rPr>
            </w:pPr>
            <w:r>
              <w:rPr>
                <w:rFonts w:ascii="Cambria" w:hAnsi="Cambria" w:cs="Arial"/>
                <w:lang w:val="en-US"/>
              </w:rPr>
              <w:t>1 February-30 June (Benin)</w:t>
            </w:r>
          </w:p>
        </w:tc>
      </w:tr>
      <w:tr w:rsidR="006C16FD" w:rsidTr="00A36FF5">
        <w:tc>
          <w:tcPr>
            <w:tcW w:w="449" w:type="dxa"/>
          </w:tcPr>
          <w:p w:rsidR="006C16FD" w:rsidRPr="00BE549A" w:rsidRDefault="006C16FD" w:rsidP="00A36FF5">
            <w:pPr>
              <w:pStyle w:val="ListParagraph"/>
              <w:numPr>
                <w:ilvl w:val="0"/>
                <w:numId w:val="1"/>
              </w:num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</w:rPr>
            </w:pPr>
          </w:p>
        </w:tc>
        <w:tc>
          <w:tcPr>
            <w:tcW w:w="5783" w:type="dxa"/>
          </w:tcPr>
          <w:p w:rsidR="006C16FD" w:rsidRPr="00452B66" w:rsidRDefault="006C16FD" w:rsidP="00A36FF5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  <w:lang w:val="en-US"/>
              </w:rPr>
              <w:t>AWHF’s Strategic planning 2019-2022</w:t>
            </w:r>
            <w:r w:rsidRPr="00692F54">
              <w:rPr>
                <w:rFonts w:ascii="Cambria" w:hAnsi="Cambria"/>
                <w:lang w:val="en-US"/>
              </w:rPr>
              <w:t xml:space="preserve"> </w:t>
            </w:r>
            <w:r>
              <w:rPr>
                <w:rFonts w:ascii="Cambria" w:hAnsi="Cambria"/>
                <w:lang w:val="en-US"/>
              </w:rPr>
              <w:t>(Draft</w:t>
            </w:r>
            <w:r w:rsidRPr="00692F54">
              <w:rPr>
                <w:rFonts w:ascii="Cambria" w:hAnsi="Cambria"/>
                <w:lang w:val="en-US"/>
              </w:rPr>
              <w:t>)</w:t>
            </w:r>
          </w:p>
        </w:tc>
        <w:tc>
          <w:tcPr>
            <w:tcW w:w="1701" w:type="dxa"/>
          </w:tcPr>
          <w:p w:rsidR="006C16FD" w:rsidRDefault="006C16FD" w:rsidP="00A36FF5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  <w:lang w:val="en-US"/>
              </w:rPr>
            </w:pPr>
            <w:r>
              <w:rPr>
                <w:rFonts w:ascii="Cambria" w:hAnsi="Cambria" w:cs="Arial"/>
                <w:lang w:val="en-US"/>
              </w:rPr>
              <w:t>-</w:t>
            </w:r>
          </w:p>
        </w:tc>
        <w:tc>
          <w:tcPr>
            <w:tcW w:w="2410" w:type="dxa"/>
          </w:tcPr>
          <w:p w:rsidR="006C16FD" w:rsidRDefault="006C16FD" w:rsidP="00A36FF5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  <w:lang w:val="en-US"/>
              </w:rPr>
            </w:pPr>
            <w:r>
              <w:rPr>
                <w:rFonts w:ascii="Cambria" w:hAnsi="Cambria" w:cs="Arial"/>
                <w:lang w:val="en-US"/>
              </w:rPr>
              <w:t>May-June</w:t>
            </w:r>
          </w:p>
        </w:tc>
      </w:tr>
      <w:tr w:rsidR="006C16FD" w:rsidTr="00A36FF5">
        <w:tc>
          <w:tcPr>
            <w:tcW w:w="449" w:type="dxa"/>
          </w:tcPr>
          <w:p w:rsidR="006C16FD" w:rsidRPr="00BE549A" w:rsidRDefault="006C16FD" w:rsidP="00A36FF5">
            <w:pPr>
              <w:pStyle w:val="ListParagraph"/>
              <w:numPr>
                <w:ilvl w:val="0"/>
                <w:numId w:val="1"/>
              </w:num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</w:rPr>
            </w:pPr>
          </w:p>
        </w:tc>
        <w:tc>
          <w:tcPr>
            <w:tcW w:w="5783" w:type="dxa"/>
          </w:tcPr>
          <w:p w:rsidR="006C16FD" w:rsidRDefault="006C16FD" w:rsidP="00A36FF5">
            <w:pPr>
              <w:spacing w:after="0" w:line="240" w:lineRule="auto"/>
              <w:rPr>
                <w:rFonts w:ascii="Cambria" w:hAnsi="Cambria"/>
                <w:lang w:val="en-US"/>
              </w:rPr>
            </w:pPr>
            <w:r w:rsidRPr="00692F54">
              <w:rPr>
                <w:rFonts w:ascii="Cambria" w:hAnsi="Cambria"/>
                <w:lang w:val="en-US"/>
              </w:rPr>
              <w:t>Position Paper on World Heritage and Sustainable Development for the African Region</w:t>
            </w:r>
            <w:r>
              <w:rPr>
                <w:rFonts w:ascii="Cambria" w:hAnsi="Cambria"/>
                <w:lang w:val="en-US"/>
              </w:rPr>
              <w:t xml:space="preserve"> (Draft)</w:t>
            </w:r>
          </w:p>
        </w:tc>
        <w:tc>
          <w:tcPr>
            <w:tcW w:w="1701" w:type="dxa"/>
          </w:tcPr>
          <w:p w:rsidR="006C16FD" w:rsidRDefault="006C16FD" w:rsidP="00A36FF5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  <w:lang w:val="en-US"/>
              </w:rPr>
            </w:pPr>
            <w:r>
              <w:rPr>
                <w:rFonts w:ascii="Cambria" w:hAnsi="Cambria" w:cs="Arial"/>
                <w:lang w:val="en-US"/>
              </w:rPr>
              <w:t>UNESCO Africa Group/AU</w:t>
            </w:r>
          </w:p>
        </w:tc>
        <w:tc>
          <w:tcPr>
            <w:tcW w:w="2410" w:type="dxa"/>
          </w:tcPr>
          <w:p w:rsidR="006C16FD" w:rsidRDefault="006C16FD" w:rsidP="00A36FF5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  <w:lang w:val="en-US"/>
              </w:rPr>
            </w:pPr>
            <w:r>
              <w:rPr>
                <w:rFonts w:ascii="Cambria" w:hAnsi="Cambria" w:cs="Arial"/>
                <w:lang w:val="en-US"/>
              </w:rPr>
              <w:t>May-June</w:t>
            </w:r>
          </w:p>
        </w:tc>
      </w:tr>
      <w:tr w:rsidR="006C16FD" w:rsidTr="00A36FF5">
        <w:tc>
          <w:tcPr>
            <w:tcW w:w="449" w:type="dxa"/>
          </w:tcPr>
          <w:p w:rsidR="006C16FD" w:rsidRPr="00BE549A" w:rsidRDefault="006C16FD" w:rsidP="00A36FF5">
            <w:pPr>
              <w:pStyle w:val="ListParagraph"/>
              <w:numPr>
                <w:ilvl w:val="0"/>
                <w:numId w:val="1"/>
              </w:num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</w:rPr>
            </w:pPr>
          </w:p>
        </w:tc>
        <w:tc>
          <w:tcPr>
            <w:tcW w:w="5783" w:type="dxa"/>
          </w:tcPr>
          <w:p w:rsidR="006C16FD" w:rsidRPr="00692F54" w:rsidRDefault="006C16FD" w:rsidP="00A36FF5">
            <w:pPr>
              <w:spacing w:after="0" w:line="240" w:lineRule="auto"/>
              <w:rPr>
                <w:rFonts w:ascii="Cambria" w:hAnsi="Cambria"/>
                <w:lang w:val="en-US"/>
              </w:rPr>
            </w:pPr>
            <w:r>
              <w:rPr>
                <w:rFonts w:ascii="Cambria" w:hAnsi="Cambria"/>
                <w:lang w:val="en-US"/>
              </w:rPr>
              <w:t>23</w:t>
            </w:r>
            <w:r w:rsidRPr="00A64379">
              <w:rPr>
                <w:rFonts w:ascii="Cambria" w:hAnsi="Cambria"/>
                <w:vertAlign w:val="superscript"/>
                <w:lang w:val="en-US"/>
              </w:rPr>
              <w:t>rd</w:t>
            </w:r>
            <w:r>
              <w:rPr>
                <w:rFonts w:ascii="Cambria" w:hAnsi="Cambria"/>
                <w:lang w:val="en-US"/>
              </w:rPr>
              <w:t xml:space="preserve"> Board Meeting</w:t>
            </w:r>
          </w:p>
        </w:tc>
        <w:tc>
          <w:tcPr>
            <w:tcW w:w="1701" w:type="dxa"/>
          </w:tcPr>
          <w:p w:rsidR="006C16FD" w:rsidRDefault="006C16FD" w:rsidP="00A36FF5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  <w:lang w:val="en-US"/>
              </w:rPr>
            </w:pPr>
            <w:r>
              <w:rPr>
                <w:rFonts w:ascii="Cambria" w:hAnsi="Cambria" w:cs="Arial"/>
                <w:lang w:val="en-US"/>
              </w:rPr>
              <w:t>-</w:t>
            </w:r>
          </w:p>
        </w:tc>
        <w:tc>
          <w:tcPr>
            <w:tcW w:w="2410" w:type="dxa"/>
          </w:tcPr>
          <w:p w:rsidR="006C16FD" w:rsidRDefault="006C16FD" w:rsidP="00A36FF5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  <w:lang w:val="en-US"/>
              </w:rPr>
            </w:pPr>
            <w:r>
              <w:rPr>
                <w:rFonts w:ascii="Cambria" w:hAnsi="Cambria" w:cs="Arial"/>
                <w:lang w:val="en-US"/>
              </w:rPr>
              <w:t>9-13 July (South Africa)</w:t>
            </w:r>
          </w:p>
        </w:tc>
      </w:tr>
      <w:tr w:rsidR="006C16FD" w:rsidTr="00A36FF5">
        <w:tc>
          <w:tcPr>
            <w:tcW w:w="449" w:type="dxa"/>
          </w:tcPr>
          <w:p w:rsidR="006C16FD" w:rsidRPr="00BE549A" w:rsidRDefault="006C16FD" w:rsidP="00A36FF5">
            <w:pPr>
              <w:pStyle w:val="ListParagraph"/>
              <w:numPr>
                <w:ilvl w:val="0"/>
                <w:numId w:val="1"/>
              </w:num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</w:rPr>
            </w:pPr>
          </w:p>
        </w:tc>
        <w:tc>
          <w:tcPr>
            <w:tcW w:w="5783" w:type="dxa"/>
          </w:tcPr>
          <w:p w:rsidR="006C16FD" w:rsidRPr="00692F54" w:rsidRDefault="006C16FD" w:rsidP="00A36FF5">
            <w:pPr>
              <w:spacing w:after="0" w:line="240" w:lineRule="auto"/>
              <w:rPr>
                <w:rFonts w:ascii="Cambria" w:hAnsi="Cambria"/>
                <w:lang w:val="en-US"/>
              </w:rPr>
            </w:pPr>
            <w:r>
              <w:rPr>
                <w:rFonts w:ascii="Cambria" w:hAnsi="Cambria"/>
                <w:lang w:val="en-US"/>
              </w:rPr>
              <w:t>Call for Applications – Conservation Grants</w:t>
            </w:r>
          </w:p>
        </w:tc>
        <w:tc>
          <w:tcPr>
            <w:tcW w:w="1701" w:type="dxa"/>
          </w:tcPr>
          <w:p w:rsidR="006C16FD" w:rsidRDefault="006C16FD" w:rsidP="00A36FF5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  <w:lang w:val="en-US"/>
              </w:rPr>
            </w:pPr>
            <w:r>
              <w:rPr>
                <w:rFonts w:ascii="Cambria" w:hAnsi="Cambria" w:cs="Arial"/>
                <w:lang w:val="en-US"/>
              </w:rPr>
              <w:t>-</w:t>
            </w:r>
          </w:p>
        </w:tc>
        <w:tc>
          <w:tcPr>
            <w:tcW w:w="2410" w:type="dxa"/>
          </w:tcPr>
          <w:p w:rsidR="006C16FD" w:rsidRDefault="006C16FD" w:rsidP="00A36FF5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  <w:lang w:val="en-US"/>
              </w:rPr>
            </w:pPr>
            <w:r>
              <w:rPr>
                <w:rFonts w:ascii="Cambria" w:hAnsi="Cambria" w:cs="Arial"/>
                <w:lang w:val="en-US"/>
              </w:rPr>
              <w:t>July-August 2018</w:t>
            </w:r>
          </w:p>
        </w:tc>
      </w:tr>
      <w:tr w:rsidR="006C16FD" w:rsidTr="00A36FF5">
        <w:tc>
          <w:tcPr>
            <w:tcW w:w="449" w:type="dxa"/>
          </w:tcPr>
          <w:p w:rsidR="006C16FD" w:rsidRPr="00503C00" w:rsidRDefault="006C16FD" w:rsidP="00A36FF5">
            <w:pPr>
              <w:pStyle w:val="ListParagraph"/>
              <w:numPr>
                <w:ilvl w:val="0"/>
                <w:numId w:val="1"/>
              </w:num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</w:rPr>
            </w:pPr>
          </w:p>
        </w:tc>
        <w:tc>
          <w:tcPr>
            <w:tcW w:w="5783" w:type="dxa"/>
          </w:tcPr>
          <w:p w:rsidR="006C16FD" w:rsidRPr="00452B66" w:rsidRDefault="006C16FD" w:rsidP="00A36FF5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Third Preparatory Meeting of the African World Heritage Committee Experts</w:t>
            </w:r>
          </w:p>
        </w:tc>
        <w:tc>
          <w:tcPr>
            <w:tcW w:w="1701" w:type="dxa"/>
          </w:tcPr>
          <w:p w:rsidR="006C16FD" w:rsidRDefault="006C16FD" w:rsidP="00A36FF5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en-US"/>
              </w:rPr>
              <w:t>UNESCO Nat Com (</w:t>
            </w:r>
            <w:proofErr w:type="spellStart"/>
            <w:r>
              <w:rPr>
                <w:rFonts w:ascii="Cambria" w:hAnsi="Cambria" w:cs="Arial"/>
                <w:lang w:val="en-US"/>
              </w:rPr>
              <w:t>Zim</w:t>
            </w:r>
            <w:proofErr w:type="spellEnd"/>
            <w:r>
              <w:rPr>
                <w:rFonts w:ascii="Cambria" w:hAnsi="Cambria" w:cs="Arial"/>
                <w:lang w:val="en-US"/>
              </w:rPr>
              <w:t>)</w:t>
            </w:r>
          </w:p>
        </w:tc>
        <w:tc>
          <w:tcPr>
            <w:tcW w:w="2410" w:type="dxa"/>
          </w:tcPr>
          <w:p w:rsidR="006C16FD" w:rsidRPr="00A64379" w:rsidRDefault="006C16FD" w:rsidP="00A36FF5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4-8 June (Zimbabwe)</w:t>
            </w:r>
          </w:p>
        </w:tc>
      </w:tr>
      <w:tr w:rsidR="006C16FD" w:rsidTr="00A36FF5">
        <w:tc>
          <w:tcPr>
            <w:tcW w:w="449" w:type="dxa"/>
          </w:tcPr>
          <w:p w:rsidR="006C16FD" w:rsidRPr="00503C00" w:rsidRDefault="006C16FD" w:rsidP="00A36FF5">
            <w:pPr>
              <w:pStyle w:val="ListParagraph"/>
              <w:numPr>
                <w:ilvl w:val="0"/>
                <w:numId w:val="1"/>
              </w:num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</w:rPr>
            </w:pPr>
          </w:p>
        </w:tc>
        <w:tc>
          <w:tcPr>
            <w:tcW w:w="5783" w:type="dxa"/>
          </w:tcPr>
          <w:p w:rsidR="006C16FD" w:rsidRDefault="006C16FD" w:rsidP="00A36FF5">
            <w:pPr>
              <w:spacing w:after="0" w:line="240" w:lineRule="auto"/>
              <w:rPr>
                <w:rFonts w:ascii="Cambria" w:hAnsi="Cambria"/>
              </w:rPr>
            </w:pPr>
            <w:r w:rsidRPr="00452B66">
              <w:rPr>
                <w:rFonts w:ascii="Cambria" w:hAnsi="Cambria"/>
                <w:lang w:val="en-US"/>
              </w:rPr>
              <w:t>Roundtable Discussion on World Heritage and Sustainable Development in Africa</w:t>
            </w:r>
          </w:p>
        </w:tc>
        <w:tc>
          <w:tcPr>
            <w:tcW w:w="1701" w:type="dxa"/>
          </w:tcPr>
          <w:p w:rsidR="006C16FD" w:rsidRDefault="006C16FD" w:rsidP="00A36FF5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WH Centre &amp; ICCROM</w:t>
            </w:r>
          </w:p>
        </w:tc>
        <w:tc>
          <w:tcPr>
            <w:tcW w:w="2410" w:type="dxa"/>
          </w:tcPr>
          <w:p w:rsidR="006C16FD" w:rsidRDefault="006C16FD" w:rsidP="00A36FF5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28 June (Bahrain)</w:t>
            </w:r>
          </w:p>
        </w:tc>
      </w:tr>
      <w:tr w:rsidR="006C16FD" w:rsidTr="00A36FF5">
        <w:tc>
          <w:tcPr>
            <w:tcW w:w="449" w:type="dxa"/>
          </w:tcPr>
          <w:p w:rsidR="006C16FD" w:rsidRPr="00503C00" w:rsidRDefault="006C16FD" w:rsidP="00A36FF5">
            <w:pPr>
              <w:pStyle w:val="ListParagraph"/>
              <w:numPr>
                <w:ilvl w:val="0"/>
                <w:numId w:val="1"/>
              </w:num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</w:rPr>
            </w:pPr>
          </w:p>
        </w:tc>
        <w:tc>
          <w:tcPr>
            <w:tcW w:w="5783" w:type="dxa"/>
          </w:tcPr>
          <w:p w:rsidR="006C16FD" w:rsidRPr="00452B66" w:rsidRDefault="006C16FD" w:rsidP="00A36FF5">
            <w:pPr>
              <w:spacing w:after="0" w:line="240" w:lineRule="auto"/>
              <w:rPr>
                <w:rFonts w:ascii="Cambria" w:hAnsi="Cambria"/>
                <w:lang w:val="en-US"/>
              </w:rPr>
            </w:pPr>
            <w:r>
              <w:rPr>
                <w:rFonts w:ascii="Cambria" w:hAnsi="Cambria"/>
                <w:lang w:val="en-US"/>
              </w:rPr>
              <w:t>National Risk Preparedness Workshop (South Africa)</w:t>
            </w:r>
          </w:p>
        </w:tc>
        <w:tc>
          <w:tcPr>
            <w:tcW w:w="1701" w:type="dxa"/>
          </w:tcPr>
          <w:p w:rsidR="006C16FD" w:rsidRDefault="006C16FD" w:rsidP="00A36FF5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Dep. of </w:t>
            </w:r>
            <w:proofErr w:type="spellStart"/>
            <w:r>
              <w:rPr>
                <w:rFonts w:ascii="Cambria" w:hAnsi="Cambria" w:cs="Arial"/>
              </w:rPr>
              <w:t>Envir</w:t>
            </w:r>
            <w:proofErr w:type="spellEnd"/>
            <w:r>
              <w:rPr>
                <w:rFonts w:ascii="Cambria" w:hAnsi="Cambria" w:cs="Arial"/>
              </w:rPr>
              <w:t>. Affairs</w:t>
            </w:r>
          </w:p>
        </w:tc>
        <w:tc>
          <w:tcPr>
            <w:tcW w:w="2410" w:type="dxa"/>
          </w:tcPr>
          <w:p w:rsidR="006C16FD" w:rsidRDefault="006C16FD" w:rsidP="00A36FF5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30 July-3 August (South Africa)</w:t>
            </w:r>
          </w:p>
        </w:tc>
      </w:tr>
      <w:tr w:rsidR="006C16FD" w:rsidTr="00A36FF5">
        <w:tc>
          <w:tcPr>
            <w:tcW w:w="449" w:type="dxa"/>
          </w:tcPr>
          <w:p w:rsidR="006C16FD" w:rsidRPr="00A64379" w:rsidRDefault="006C16FD" w:rsidP="00A36FF5">
            <w:pPr>
              <w:pStyle w:val="ListParagraph"/>
              <w:numPr>
                <w:ilvl w:val="0"/>
                <w:numId w:val="1"/>
              </w:num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</w:rPr>
            </w:pPr>
          </w:p>
        </w:tc>
        <w:tc>
          <w:tcPr>
            <w:tcW w:w="5783" w:type="dxa"/>
          </w:tcPr>
          <w:p w:rsidR="006C16FD" w:rsidRDefault="006C16FD" w:rsidP="00A36FF5">
            <w:pPr>
              <w:tabs>
                <w:tab w:val="left" w:pos="1770"/>
              </w:tabs>
              <w:spacing w:after="0" w:line="240" w:lineRule="auto"/>
              <w:rPr>
                <w:rFonts w:ascii="Cambria" w:hAnsi="Cambria" w:cs="Arial"/>
                <w:b/>
                <w:lang w:val="en-US"/>
              </w:rPr>
            </w:pPr>
            <w:r w:rsidRPr="00692F54">
              <w:rPr>
                <w:rFonts w:ascii="Cambria" w:hAnsi="Cambria"/>
                <w:lang w:val="en-US"/>
              </w:rPr>
              <w:t>AWHF publication on “Community Involvement in the Management of World Heritage in Africa”</w:t>
            </w:r>
          </w:p>
        </w:tc>
        <w:tc>
          <w:tcPr>
            <w:tcW w:w="1701" w:type="dxa"/>
          </w:tcPr>
          <w:p w:rsidR="006C16FD" w:rsidRPr="00F71F26" w:rsidRDefault="006C16FD" w:rsidP="00A36FF5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  <w:lang w:val="en-US"/>
              </w:rPr>
            </w:pPr>
            <w:r>
              <w:rPr>
                <w:rFonts w:ascii="Cambria" w:hAnsi="Cambria" w:cs="Arial"/>
                <w:lang w:val="en-US"/>
              </w:rPr>
              <w:t>WH Centre &amp; EPA</w:t>
            </w:r>
          </w:p>
        </w:tc>
        <w:tc>
          <w:tcPr>
            <w:tcW w:w="2410" w:type="dxa"/>
          </w:tcPr>
          <w:p w:rsidR="006C16FD" w:rsidRPr="00A64379" w:rsidRDefault="006C16FD" w:rsidP="00A36FF5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  <w:lang w:val="en-US"/>
              </w:rPr>
            </w:pPr>
            <w:r w:rsidRPr="00A64379">
              <w:rPr>
                <w:rFonts w:ascii="Cambria" w:hAnsi="Cambria" w:cs="Arial"/>
                <w:lang w:val="en-US"/>
              </w:rPr>
              <w:t>30 September</w:t>
            </w:r>
          </w:p>
        </w:tc>
      </w:tr>
      <w:tr w:rsidR="006C16FD" w:rsidRPr="00956AA1" w:rsidTr="00A36FF5">
        <w:tc>
          <w:tcPr>
            <w:tcW w:w="449" w:type="dxa"/>
          </w:tcPr>
          <w:p w:rsidR="006C16FD" w:rsidRPr="00A64379" w:rsidRDefault="006C16FD" w:rsidP="00A36FF5">
            <w:pPr>
              <w:pStyle w:val="ListParagraph"/>
              <w:numPr>
                <w:ilvl w:val="0"/>
                <w:numId w:val="1"/>
              </w:num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</w:rPr>
            </w:pPr>
          </w:p>
        </w:tc>
        <w:tc>
          <w:tcPr>
            <w:tcW w:w="5783" w:type="dxa"/>
          </w:tcPr>
          <w:p w:rsidR="006C16FD" w:rsidRPr="00A64379" w:rsidRDefault="006C16FD" w:rsidP="00A36FF5">
            <w:pPr>
              <w:tabs>
                <w:tab w:val="left" w:pos="1770"/>
              </w:tabs>
              <w:spacing w:after="0" w:line="240" w:lineRule="auto"/>
              <w:rPr>
                <w:rFonts w:ascii="Cambria" w:hAnsi="Cambria" w:cs="Arial"/>
                <w:lang w:val="en-US"/>
              </w:rPr>
            </w:pPr>
            <w:r w:rsidRPr="00692F54">
              <w:rPr>
                <w:rFonts w:ascii="Cambria" w:hAnsi="Cambria"/>
                <w:lang w:val="en-US"/>
              </w:rPr>
              <w:t>AWHF resource persons database</w:t>
            </w:r>
          </w:p>
        </w:tc>
        <w:tc>
          <w:tcPr>
            <w:tcW w:w="1701" w:type="dxa"/>
          </w:tcPr>
          <w:p w:rsidR="006C16FD" w:rsidRPr="00956AA1" w:rsidRDefault="006C16FD" w:rsidP="00A36FF5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/>
                <w:lang w:val="en-US"/>
              </w:rPr>
            </w:pPr>
            <w:r>
              <w:rPr>
                <w:rFonts w:ascii="Cambria" w:hAnsi="Cambria"/>
                <w:lang w:val="en-US"/>
              </w:rPr>
              <w:t>-</w:t>
            </w:r>
          </w:p>
        </w:tc>
        <w:tc>
          <w:tcPr>
            <w:tcW w:w="2410" w:type="dxa"/>
          </w:tcPr>
          <w:p w:rsidR="006C16FD" w:rsidRPr="00A64379" w:rsidRDefault="006C16FD" w:rsidP="00A36FF5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  <w:lang w:val="en-US"/>
              </w:rPr>
            </w:pPr>
            <w:r w:rsidRPr="00956AA1">
              <w:rPr>
                <w:rFonts w:ascii="Cambria" w:hAnsi="Cambria"/>
                <w:lang w:val="en-US"/>
              </w:rPr>
              <w:t>Ongoing work</w:t>
            </w:r>
          </w:p>
        </w:tc>
      </w:tr>
      <w:tr w:rsidR="006C16FD" w:rsidTr="00A36FF5">
        <w:tc>
          <w:tcPr>
            <w:tcW w:w="449" w:type="dxa"/>
          </w:tcPr>
          <w:p w:rsidR="006C16FD" w:rsidRPr="00A64379" w:rsidRDefault="006C16FD" w:rsidP="00A36FF5">
            <w:pPr>
              <w:pStyle w:val="ListParagraph"/>
              <w:tabs>
                <w:tab w:val="left" w:pos="1770"/>
              </w:tabs>
              <w:spacing w:after="0" w:line="240" w:lineRule="auto"/>
              <w:ind w:left="360"/>
              <w:rPr>
                <w:rFonts w:ascii="Cambria" w:hAnsi="Cambria" w:cs="Arial"/>
              </w:rPr>
            </w:pPr>
          </w:p>
        </w:tc>
        <w:tc>
          <w:tcPr>
            <w:tcW w:w="9894" w:type="dxa"/>
            <w:gridSpan w:val="3"/>
          </w:tcPr>
          <w:p w:rsidR="006C16FD" w:rsidRPr="00A64379" w:rsidRDefault="006C16FD" w:rsidP="00A36FF5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  <w:lang w:val="en-US"/>
              </w:rPr>
            </w:pPr>
            <w:r>
              <w:rPr>
                <w:rFonts w:ascii="Cambria" w:hAnsi="Cambria" w:cs="Arial"/>
                <w:b/>
                <w:lang w:val="en-US"/>
              </w:rPr>
              <w:t>October 2018 – March 2019</w:t>
            </w:r>
          </w:p>
        </w:tc>
      </w:tr>
      <w:tr w:rsidR="006C16FD" w:rsidRPr="00956AA1" w:rsidTr="00A36FF5">
        <w:tc>
          <w:tcPr>
            <w:tcW w:w="449" w:type="dxa"/>
          </w:tcPr>
          <w:p w:rsidR="006C16FD" w:rsidRPr="00A64379" w:rsidRDefault="006C16FD" w:rsidP="00A36FF5">
            <w:pPr>
              <w:pStyle w:val="ListParagraph"/>
              <w:numPr>
                <w:ilvl w:val="0"/>
                <w:numId w:val="1"/>
              </w:num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</w:rPr>
            </w:pPr>
          </w:p>
        </w:tc>
        <w:tc>
          <w:tcPr>
            <w:tcW w:w="5783" w:type="dxa"/>
          </w:tcPr>
          <w:p w:rsidR="006C16FD" w:rsidRPr="00A64379" w:rsidRDefault="006C16FD" w:rsidP="00A36FF5">
            <w:pPr>
              <w:tabs>
                <w:tab w:val="left" w:pos="1770"/>
              </w:tabs>
              <w:spacing w:after="0" w:line="240" w:lineRule="auto"/>
              <w:rPr>
                <w:rFonts w:ascii="Cambria" w:hAnsi="Cambria" w:cs="Arial"/>
                <w:lang w:val="en-US"/>
              </w:rPr>
            </w:pPr>
            <w:r w:rsidRPr="00692F54">
              <w:rPr>
                <w:rFonts w:ascii="Cambria" w:hAnsi="Cambria"/>
                <w:lang w:val="en-US"/>
              </w:rPr>
              <w:t>Position Paper on World Heritage and Sustainable Development for the African Region</w:t>
            </w:r>
          </w:p>
        </w:tc>
        <w:tc>
          <w:tcPr>
            <w:tcW w:w="1701" w:type="dxa"/>
          </w:tcPr>
          <w:p w:rsidR="006C16FD" w:rsidRDefault="006C16FD" w:rsidP="00A36FF5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  <w:lang w:val="en-US"/>
              </w:rPr>
            </w:pPr>
            <w:r>
              <w:rPr>
                <w:rFonts w:ascii="Cambria" w:hAnsi="Cambria" w:cs="Arial"/>
                <w:lang w:val="en-US"/>
              </w:rPr>
              <w:t>UNESCO Africa Group/AU</w:t>
            </w:r>
          </w:p>
        </w:tc>
        <w:tc>
          <w:tcPr>
            <w:tcW w:w="2410" w:type="dxa"/>
          </w:tcPr>
          <w:p w:rsidR="006C16FD" w:rsidRPr="00A64379" w:rsidRDefault="006C16FD" w:rsidP="00A36FF5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  <w:lang w:val="en-US"/>
              </w:rPr>
            </w:pPr>
            <w:r>
              <w:rPr>
                <w:rFonts w:ascii="Cambria" w:hAnsi="Cambria" w:cs="Arial"/>
                <w:lang w:val="en-US"/>
              </w:rPr>
              <w:t>August-September</w:t>
            </w:r>
          </w:p>
        </w:tc>
      </w:tr>
      <w:tr w:rsidR="006C16FD" w:rsidRPr="00956AA1" w:rsidTr="00A36FF5">
        <w:tc>
          <w:tcPr>
            <w:tcW w:w="449" w:type="dxa"/>
          </w:tcPr>
          <w:p w:rsidR="006C16FD" w:rsidRPr="00A64379" w:rsidRDefault="006C16FD" w:rsidP="00A36FF5">
            <w:pPr>
              <w:pStyle w:val="ListParagraph"/>
              <w:numPr>
                <w:ilvl w:val="0"/>
                <w:numId w:val="1"/>
              </w:num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</w:rPr>
            </w:pPr>
          </w:p>
        </w:tc>
        <w:tc>
          <w:tcPr>
            <w:tcW w:w="5783" w:type="dxa"/>
          </w:tcPr>
          <w:p w:rsidR="006C16FD" w:rsidRPr="00A64379" w:rsidRDefault="006C16FD" w:rsidP="00A36FF5">
            <w:pPr>
              <w:tabs>
                <w:tab w:val="left" w:pos="1770"/>
              </w:tabs>
              <w:spacing w:after="0" w:line="240" w:lineRule="auto"/>
              <w:rPr>
                <w:rFonts w:ascii="Cambria" w:hAnsi="Cambria" w:cs="Arial"/>
                <w:lang w:val="en-US"/>
              </w:rPr>
            </w:pPr>
            <w:r w:rsidRPr="00692F54">
              <w:rPr>
                <w:rFonts w:ascii="Cambria" w:hAnsi="Cambria"/>
                <w:lang w:val="en-US"/>
              </w:rPr>
              <w:t>African Regional Course on Promoting People-</w:t>
            </w:r>
            <w:r w:rsidRPr="00692F54">
              <w:rPr>
                <w:rFonts w:ascii="Cambria" w:hAnsi="Cambria"/>
              </w:rPr>
              <w:t>Centred</w:t>
            </w:r>
            <w:r w:rsidRPr="00692F54">
              <w:rPr>
                <w:rFonts w:ascii="Cambria" w:hAnsi="Cambria"/>
                <w:lang w:val="en-US"/>
              </w:rPr>
              <w:t xml:space="preserve"> Approaches to Conservation of Nature and Culture – PNC18, </w:t>
            </w:r>
            <w:proofErr w:type="spellStart"/>
            <w:r w:rsidRPr="00692F54">
              <w:rPr>
                <w:rFonts w:ascii="Cambria" w:hAnsi="Cambria"/>
                <w:lang w:val="en-US"/>
              </w:rPr>
              <w:t>Mosi-oa-Tunya</w:t>
            </w:r>
            <w:proofErr w:type="spellEnd"/>
            <w:r w:rsidRPr="00692F54">
              <w:rPr>
                <w:rFonts w:ascii="Cambria" w:hAnsi="Cambria"/>
                <w:lang w:val="en-US"/>
              </w:rPr>
              <w:t>/Victoria Falls, Zambia</w:t>
            </w:r>
          </w:p>
        </w:tc>
        <w:tc>
          <w:tcPr>
            <w:tcW w:w="1701" w:type="dxa"/>
          </w:tcPr>
          <w:p w:rsidR="006C16FD" w:rsidRDefault="006C16FD" w:rsidP="00A36FF5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  <w:lang w:val="en-US"/>
              </w:rPr>
            </w:pPr>
            <w:r>
              <w:rPr>
                <w:rFonts w:ascii="Cambria" w:hAnsi="Cambria" w:cs="Arial"/>
                <w:lang w:val="en-US"/>
              </w:rPr>
              <w:t>ICCROM</w:t>
            </w:r>
          </w:p>
        </w:tc>
        <w:tc>
          <w:tcPr>
            <w:tcW w:w="2410" w:type="dxa"/>
          </w:tcPr>
          <w:p w:rsidR="006C16FD" w:rsidRPr="00A64379" w:rsidRDefault="006C16FD" w:rsidP="00A36FF5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  <w:lang w:val="en-US"/>
              </w:rPr>
            </w:pPr>
            <w:r>
              <w:rPr>
                <w:rFonts w:ascii="Cambria" w:hAnsi="Cambria" w:cs="Arial"/>
                <w:lang w:val="en-US"/>
              </w:rPr>
              <w:t>14-24 August (Zambia)</w:t>
            </w:r>
          </w:p>
        </w:tc>
      </w:tr>
      <w:tr w:rsidR="006C16FD" w:rsidRPr="00F71F26" w:rsidTr="00A36FF5">
        <w:tc>
          <w:tcPr>
            <w:tcW w:w="449" w:type="dxa"/>
          </w:tcPr>
          <w:p w:rsidR="006C16FD" w:rsidRPr="00503C00" w:rsidRDefault="006C16FD" w:rsidP="00A36FF5">
            <w:pPr>
              <w:pStyle w:val="ListParagraph"/>
              <w:numPr>
                <w:ilvl w:val="0"/>
                <w:numId w:val="1"/>
              </w:num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</w:rPr>
            </w:pPr>
          </w:p>
        </w:tc>
        <w:tc>
          <w:tcPr>
            <w:tcW w:w="5783" w:type="dxa"/>
          </w:tcPr>
          <w:p w:rsidR="006C16FD" w:rsidRPr="00503C00" w:rsidRDefault="006C16FD" w:rsidP="00A36FF5">
            <w:pPr>
              <w:tabs>
                <w:tab w:val="left" w:pos="1770"/>
              </w:tabs>
              <w:spacing w:after="0" w:line="240" w:lineRule="auto"/>
              <w:rPr>
                <w:rFonts w:ascii="Cambria" w:hAnsi="Cambria" w:cs="Arial"/>
                <w:lang w:val="en-US"/>
              </w:rPr>
            </w:pPr>
            <w:r>
              <w:rPr>
                <w:rFonts w:ascii="Cambria" w:hAnsi="Cambria" w:cs="Arial"/>
                <w:lang w:val="en-US"/>
              </w:rPr>
              <w:t>Francophone Nomination Training Course</w:t>
            </w:r>
          </w:p>
        </w:tc>
        <w:tc>
          <w:tcPr>
            <w:tcW w:w="1701" w:type="dxa"/>
          </w:tcPr>
          <w:p w:rsidR="006C16FD" w:rsidRDefault="006C16FD" w:rsidP="00A36FF5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  <w:lang w:val="en-US"/>
              </w:rPr>
            </w:pPr>
            <w:r>
              <w:rPr>
                <w:rFonts w:ascii="Cambria" w:hAnsi="Cambria" w:cs="Arial"/>
                <w:lang w:val="en-US"/>
              </w:rPr>
              <w:t>EPA, WH Centre, IUCN, ICCROM</w:t>
            </w:r>
          </w:p>
        </w:tc>
        <w:tc>
          <w:tcPr>
            <w:tcW w:w="2410" w:type="dxa"/>
          </w:tcPr>
          <w:p w:rsidR="006C16FD" w:rsidRPr="00503C00" w:rsidRDefault="006C16FD" w:rsidP="00A36FF5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  <w:lang w:val="en-US"/>
              </w:rPr>
            </w:pPr>
            <w:r>
              <w:rPr>
                <w:rFonts w:ascii="Cambria" w:hAnsi="Cambria" w:cs="Arial"/>
                <w:lang w:val="en-US"/>
              </w:rPr>
              <w:t>3-21 September (Rwanda)</w:t>
            </w:r>
          </w:p>
        </w:tc>
      </w:tr>
      <w:tr w:rsidR="006C16FD" w:rsidRPr="00956AA1" w:rsidTr="00A36FF5">
        <w:tc>
          <w:tcPr>
            <w:tcW w:w="449" w:type="dxa"/>
          </w:tcPr>
          <w:p w:rsidR="006C16FD" w:rsidRPr="00503C00" w:rsidRDefault="006C16FD" w:rsidP="00A36FF5">
            <w:pPr>
              <w:pStyle w:val="ListParagraph"/>
              <w:numPr>
                <w:ilvl w:val="0"/>
                <w:numId w:val="1"/>
              </w:num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</w:rPr>
            </w:pPr>
          </w:p>
        </w:tc>
        <w:tc>
          <w:tcPr>
            <w:tcW w:w="5783" w:type="dxa"/>
          </w:tcPr>
          <w:p w:rsidR="006C16FD" w:rsidRPr="00503C00" w:rsidRDefault="006C16FD" w:rsidP="00A36FF5">
            <w:pPr>
              <w:tabs>
                <w:tab w:val="left" w:pos="1770"/>
              </w:tabs>
              <w:spacing w:after="0" w:line="240" w:lineRule="auto"/>
              <w:rPr>
                <w:rFonts w:ascii="Cambria" w:hAnsi="Cambria" w:cs="Arial"/>
                <w:lang w:val="en-US"/>
              </w:rPr>
            </w:pPr>
            <w:r>
              <w:rPr>
                <w:rFonts w:ascii="Cambria" w:hAnsi="Cambria"/>
                <w:lang w:val="en-US"/>
              </w:rPr>
              <w:t>AWHF’s Strategic planning 2019-2022</w:t>
            </w:r>
            <w:r w:rsidRPr="00692F54">
              <w:rPr>
                <w:rFonts w:ascii="Cambria" w:hAnsi="Cambria"/>
                <w:lang w:val="en-US"/>
              </w:rPr>
              <w:t xml:space="preserve"> </w:t>
            </w:r>
            <w:r>
              <w:rPr>
                <w:rFonts w:ascii="Cambria" w:hAnsi="Cambria"/>
                <w:lang w:val="en-US"/>
              </w:rPr>
              <w:t>(Final document)</w:t>
            </w:r>
          </w:p>
        </w:tc>
        <w:tc>
          <w:tcPr>
            <w:tcW w:w="1701" w:type="dxa"/>
          </w:tcPr>
          <w:p w:rsidR="006C16FD" w:rsidRDefault="006C16FD" w:rsidP="00A36FF5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  <w:lang w:val="en-US"/>
              </w:rPr>
            </w:pPr>
            <w:r>
              <w:rPr>
                <w:rFonts w:ascii="Cambria" w:hAnsi="Cambria" w:cs="Arial"/>
                <w:lang w:val="en-US"/>
              </w:rPr>
              <w:t>-</w:t>
            </w:r>
          </w:p>
        </w:tc>
        <w:tc>
          <w:tcPr>
            <w:tcW w:w="2410" w:type="dxa"/>
          </w:tcPr>
          <w:p w:rsidR="006C16FD" w:rsidRPr="00503C00" w:rsidRDefault="006C16FD" w:rsidP="00A36FF5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  <w:lang w:val="en-US"/>
              </w:rPr>
            </w:pPr>
            <w:r>
              <w:rPr>
                <w:rFonts w:ascii="Cambria" w:hAnsi="Cambria" w:cs="Arial"/>
                <w:lang w:val="en-US"/>
              </w:rPr>
              <w:t>15 September-15 October</w:t>
            </w:r>
          </w:p>
        </w:tc>
      </w:tr>
      <w:tr w:rsidR="006C16FD" w:rsidRPr="00956AA1" w:rsidTr="00A36FF5">
        <w:tc>
          <w:tcPr>
            <w:tcW w:w="449" w:type="dxa"/>
          </w:tcPr>
          <w:p w:rsidR="006C16FD" w:rsidRPr="00503C00" w:rsidRDefault="006C16FD" w:rsidP="00A36FF5">
            <w:pPr>
              <w:pStyle w:val="ListParagraph"/>
              <w:numPr>
                <w:ilvl w:val="0"/>
                <w:numId w:val="1"/>
              </w:num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</w:rPr>
            </w:pPr>
          </w:p>
        </w:tc>
        <w:tc>
          <w:tcPr>
            <w:tcW w:w="5783" w:type="dxa"/>
          </w:tcPr>
          <w:p w:rsidR="006C16FD" w:rsidRDefault="006C16FD" w:rsidP="00A36FF5">
            <w:pPr>
              <w:tabs>
                <w:tab w:val="left" w:pos="1770"/>
              </w:tabs>
              <w:spacing w:after="0" w:line="240" w:lineRule="auto"/>
              <w:rPr>
                <w:rFonts w:ascii="Cambria" w:hAnsi="Cambria"/>
                <w:lang w:val="en-US"/>
              </w:rPr>
            </w:pPr>
            <w:r>
              <w:rPr>
                <w:rFonts w:ascii="Cambria" w:hAnsi="Cambria"/>
                <w:lang w:val="en-US"/>
              </w:rPr>
              <w:t xml:space="preserve">Expert meeting on </w:t>
            </w:r>
            <w:proofErr w:type="spellStart"/>
            <w:r>
              <w:rPr>
                <w:rFonts w:ascii="Cambria" w:hAnsi="Cambria"/>
                <w:lang w:val="en-US"/>
              </w:rPr>
              <w:t>transfrontier</w:t>
            </w:r>
            <w:proofErr w:type="spellEnd"/>
            <w:r>
              <w:rPr>
                <w:rFonts w:ascii="Cambria" w:hAnsi="Cambria"/>
                <w:lang w:val="en-US"/>
              </w:rPr>
              <w:t xml:space="preserve"> World Heritage Sites in Africa</w:t>
            </w:r>
          </w:p>
        </w:tc>
        <w:tc>
          <w:tcPr>
            <w:tcW w:w="1701" w:type="dxa"/>
          </w:tcPr>
          <w:p w:rsidR="006C16FD" w:rsidRDefault="006C16FD" w:rsidP="00A36FF5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  <w:lang w:val="en-US"/>
              </w:rPr>
            </w:pPr>
            <w:r>
              <w:rPr>
                <w:rFonts w:ascii="Cambria" w:hAnsi="Cambria" w:cs="Arial"/>
                <w:lang w:val="en-US"/>
              </w:rPr>
              <w:t>WH Centre</w:t>
            </w:r>
          </w:p>
        </w:tc>
        <w:tc>
          <w:tcPr>
            <w:tcW w:w="2410" w:type="dxa"/>
          </w:tcPr>
          <w:p w:rsidR="006C16FD" w:rsidRDefault="006C16FD" w:rsidP="00A36FF5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  <w:lang w:val="en-US"/>
              </w:rPr>
            </w:pPr>
            <w:r>
              <w:rPr>
                <w:rFonts w:ascii="Cambria" w:hAnsi="Cambria" w:cs="Arial"/>
                <w:lang w:val="en-US"/>
              </w:rPr>
              <w:t>22-24 October (Niger)</w:t>
            </w:r>
          </w:p>
        </w:tc>
      </w:tr>
      <w:tr w:rsidR="006C16FD" w:rsidRPr="00956AA1" w:rsidTr="00A36FF5">
        <w:tc>
          <w:tcPr>
            <w:tcW w:w="449" w:type="dxa"/>
          </w:tcPr>
          <w:p w:rsidR="006C16FD" w:rsidRPr="00503C00" w:rsidRDefault="006C16FD" w:rsidP="00A36FF5">
            <w:pPr>
              <w:pStyle w:val="ListParagraph"/>
              <w:numPr>
                <w:ilvl w:val="0"/>
                <w:numId w:val="1"/>
              </w:num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</w:rPr>
            </w:pPr>
          </w:p>
        </w:tc>
        <w:tc>
          <w:tcPr>
            <w:tcW w:w="5783" w:type="dxa"/>
          </w:tcPr>
          <w:p w:rsidR="006C16FD" w:rsidRDefault="006C16FD" w:rsidP="00A36FF5">
            <w:pPr>
              <w:tabs>
                <w:tab w:val="left" w:pos="1770"/>
              </w:tabs>
              <w:spacing w:after="0" w:line="240" w:lineRule="auto"/>
              <w:rPr>
                <w:rFonts w:ascii="Cambria" w:hAnsi="Cambria"/>
                <w:lang w:val="en-US"/>
              </w:rPr>
            </w:pPr>
            <w:r>
              <w:rPr>
                <w:rFonts w:ascii="Cambria" w:hAnsi="Cambria"/>
                <w:lang w:val="en-US"/>
              </w:rPr>
              <w:t>Call for Application – Educational Grant</w:t>
            </w:r>
          </w:p>
        </w:tc>
        <w:tc>
          <w:tcPr>
            <w:tcW w:w="1701" w:type="dxa"/>
          </w:tcPr>
          <w:p w:rsidR="006C16FD" w:rsidRDefault="006C16FD" w:rsidP="00A36FF5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  <w:lang w:val="en-US"/>
              </w:rPr>
            </w:pPr>
            <w:r>
              <w:rPr>
                <w:rFonts w:ascii="Cambria" w:hAnsi="Cambria" w:cs="Arial"/>
                <w:lang w:val="en-US"/>
              </w:rPr>
              <w:t>-</w:t>
            </w:r>
          </w:p>
        </w:tc>
        <w:tc>
          <w:tcPr>
            <w:tcW w:w="2410" w:type="dxa"/>
          </w:tcPr>
          <w:p w:rsidR="006C16FD" w:rsidRDefault="006C16FD" w:rsidP="00A36FF5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  <w:lang w:val="en-US"/>
              </w:rPr>
            </w:pPr>
            <w:r>
              <w:rPr>
                <w:rFonts w:ascii="Cambria" w:hAnsi="Cambria" w:cs="Arial"/>
                <w:lang w:val="en-US"/>
              </w:rPr>
              <w:t>October-November</w:t>
            </w:r>
          </w:p>
        </w:tc>
      </w:tr>
      <w:tr w:rsidR="006C16FD" w:rsidRPr="00956AA1" w:rsidTr="00A36FF5">
        <w:tc>
          <w:tcPr>
            <w:tcW w:w="449" w:type="dxa"/>
          </w:tcPr>
          <w:p w:rsidR="006C16FD" w:rsidRPr="00503C00" w:rsidRDefault="006C16FD" w:rsidP="00A36FF5">
            <w:pPr>
              <w:pStyle w:val="ListParagraph"/>
              <w:numPr>
                <w:ilvl w:val="0"/>
                <w:numId w:val="1"/>
              </w:num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</w:rPr>
            </w:pPr>
          </w:p>
        </w:tc>
        <w:tc>
          <w:tcPr>
            <w:tcW w:w="5783" w:type="dxa"/>
          </w:tcPr>
          <w:p w:rsidR="006C16FD" w:rsidRDefault="006C16FD" w:rsidP="00A36FF5">
            <w:pPr>
              <w:tabs>
                <w:tab w:val="left" w:pos="1770"/>
              </w:tabs>
              <w:spacing w:after="0" w:line="240" w:lineRule="auto"/>
              <w:rPr>
                <w:rFonts w:ascii="Cambria" w:hAnsi="Cambria"/>
                <w:lang w:val="en-US"/>
              </w:rPr>
            </w:pPr>
            <w:r>
              <w:rPr>
                <w:rFonts w:ascii="Cambria" w:hAnsi="Cambria"/>
                <w:lang w:val="en-US"/>
              </w:rPr>
              <w:t>24</w:t>
            </w:r>
            <w:r w:rsidRPr="00A64379">
              <w:rPr>
                <w:rFonts w:ascii="Cambria" w:hAnsi="Cambria"/>
                <w:vertAlign w:val="superscript"/>
                <w:lang w:val="en-US"/>
              </w:rPr>
              <w:t>th</w:t>
            </w:r>
            <w:r>
              <w:rPr>
                <w:rFonts w:ascii="Cambria" w:hAnsi="Cambria"/>
                <w:lang w:val="en-US"/>
              </w:rPr>
              <w:t xml:space="preserve"> Board Meeting</w:t>
            </w:r>
          </w:p>
        </w:tc>
        <w:tc>
          <w:tcPr>
            <w:tcW w:w="1701" w:type="dxa"/>
          </w:tcPr>
          <w:p w:rsidR="006C16FD" w:rsidRDefault="006C16FD" w:rsidP="00A36FF5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  <w:lang w:val="en-US"/>
              </w:rPr>
            </w:pPr>
          </w:p>
        </w:tc>
        <w:tc>
          <w:tcPr>
            <w:tcW w:w="2410" w:type="dxa"/>
          </w:tcPr>
          <w:p w:rsidR="006C16FD" w:rsidRDefault="006C16FD" w:rsidP="00A36FF5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  <w:lang w:val="en-US"/>
              </w:rPr>
            </w:pPr>
            <w:r>
              <w:rPr>
                <w:rFonts w:ascii="Cambria" w:hAnsi="Cambria" w:cs="Arial"/>
                <w:lang w:val="en-US"/>
              </w:rPr>
              <w:t>December (Tbc)</w:t>
            </w:r>
          </w:p>
        </w:tc>
      </w:tr>
      <w:tr w:rsidR="006C16FD" w:rsidRPr="00956AA1" w:rsidTr="00A36FF5">
        <w:tc>
          <w:tcPr>
            <w:tcW w:w="449" w:type="dxa"/>
          </w:tcPr>
          <w:p w:rsidR="006C16FD" w:rsidRPr="00503C00" w:rsidRDefault="006C16FD" w:rsidP="00A36FF5">
            <w:pPr>
              <w:pStyle w:val="ListParagraph"/>
              <w:numPr>
                <w:ilvl w:val="0"/>
                <w:numId w:val="1"/>
              </w:num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</w:rPr>
            </w:pPr>
          </w:p>
        </w:tc>
        <w:tc>
          <w:tcPr>
            <w:tcW w:w="5783" w:type="dxa"/>
          </w:tcPr>
          <w:p w:rsidR="006C16FD" w:rsidRDefault="006C16FD" w:rsidP="00A36FF5">
            <w:pPr>
              <w:tabs>
                <w:tab w:val="left" w:pos="1770"/>
              </w:tabs>
              <w:spacing w:after="0" w:line="240" w:lineRule="auto"/>
              <w:rPr>
                <w:rFonts w:ascii="Cambria" w:hAnsi="Cambria"/>
                <w:lang w:val="en-US"/>
              </w:rPr>
            </w:pPr>
            <w:r>
              <w:rPr>
                <w:rFonts w:ascii="Cambria" w:hAnsi="Cambria"/>
                <w:lang w:val="en-US"/>
              </w:rPr>
              <w:t>Concept document on Third Periodic Reporting Exercise in Africa</w:t>
            </w:r>
          </w:p>
        </w:tc>
        <w:tc>
          <w:tcPr>
            <w:tcW w:w="1701" w:type="dxa"/>
          </w:tcPr>
          <w:p w:rsidR="006C16FD" w:rsidRDefault="006C16FD" w:rsidP="00A36FF5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  <w:lang w:val="en-US"/>
              </w:rPr>
            </w:pPr>
            <w:r>
              <w:rPr>
                <w:rFonts w:ascii="Cambria" w:hAnsi="Cambria" w:cs="Arial"/>
                <w:lang w:val="en-US"/>
              </w:rPr>
              <w:t>UNESCO</w:t>
            </w:r>
          </w:p>
        </w:tc>
        <w:tc>
          <w:tcPr>
            <w:tcW w:w="2410" w:type="dxa"/>
          </w:tcPr>
          <w:p w:rsidR="006C16FD" w:rsidRDefault="006C16FD" w:rsidP="00A36FF5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  <w:lang w:val="en-US"/>
              </w:rPr>
            </w:pPr>
            <w:r>
              <w:rPr>
                <w:rFonts w:ascii="Cambria" w:hAnsi="Cambria" w:cs="Arial"/>
                <w:lang w:val="en-US"/>
              </w:rPr>
              <w:t>March</w:t>
            </w:r>
          </w:p>
        </w:tc>
      </w:tr>
      <w:tr w:rsidR="006C16FD" w:rsidRPr="00322D4B" w:rsidTr="00A36FF5">
        <w:tc>
          <w:tcPr>
            <w:tcW w:w="449" w:type="dxa"/>
          </w:tcPr>
          <w:p w:rsidR="006C16FD" w:rsidRPr="00322D4B" w:rsidRDefault="006C16FD" w:rsidP="00A36FF5">
            <w:pPr>
              <w:pStyle w:val="ListParagraph"/>
              <w:tabs>
                <w:tab w:val="left" w:pos="1770"/>
              </w:tabs>
              <w:spacing w:after="0" w:line="240" w:lineRule="auto"/>
              <w:ind w:left="360"/>
              <w:rPr>
                <w:rFonts w:ascii="Cambria" w:hAnsi="Cambria" w:cs="Arial"/>
                <w:b/>
              </w:rPr>
            </w:pPr>
          </w:p>
        </w:tc>
        <w:tc>
          <w:tcPr>
            <w:tcW w:w="9894" w:type="dxa"/>
            <w:gridSpan w:val="3"/>
          </w:tcPr>
          <w:p w:rsidR="006C16FD" w:rsidRPr="00322D4B" w:rsidRDefault="006C16FD" w:rsidP="00A36FF5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  <w:b/>
                <w:lang w:val="en-US"/>
              </w:rPr>
            </w:pPr>
            <w:r w:rsidRPr="00322D4B">
              <w:rPr>
                <w:rFonts w:ascii="Cambria" w:hAnsi="Cambria"/>
                <w:b/>
                <w:lang w:val="en-US"/>
              </w:rPr>
              <w:t>All year round activities</w:t>
            </w:r>
          </w:p>
        </w:tc>
      </w:tr>
      <w:tr w:rsidR="006C16FD" w:rsidRPr="00956AA1" w:rsidTr="00A36FF5">
        <w:tc>
          <w:tcPr>
            <w:tcW w:w="449" w:type="dxa"/>
          </w:tcPr>
          <w:p w:rsidR="006C16FD" w:rsidRPr="00503C00" w:rsidRDefault="006C16FD" w:rsidP="00A36FF5">
            <w:pPr>
              <w:pStyle w:val="ListParagraph"/>
              <w:numPr>
                <w:ilvl w:val="0"/>
                <w:numId w:val="1"/>
              </w:num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</w:rPr>
            </w:pPr>
          </w:p>
        </w:tc>
        <w:tc>
          <w:tcPr>
            <w:tcW w:w="5783" w:type="dxa"/>
          </w:tcPr>
          <w:p w:rsidR="006C16FD" w:rsidRDefault="006C16FD" w:rsidP="00A36FF5">
            <w:pPr>
              <w:tabs>
                <w:tab w:val="left" w:pos="1770"/>
              </w:tabs>
              <w:spacing w:after="0" w:line="240" w:lineRule="auto"/>
              <w:rPr>
                <w:rFonts w:ascii="Cambria" w:hAnsi="Cambria"/>
                <w:lang w:val="en-US"/>
              </w:rPr>
            </w:pPr>
            <w:r>
              <w:rPr>
                <w:rFonts w:ascii="Cambria" w:hAnsi="Cambria"/>
                <w:lang w:val="en-US"/>
              </w:rPr>
              <w:t xml:space="preserve">Follow up grants </w:t>
            </w:r>
            <w:proofErr w:type="spellStart"/>
            <w:r>
              <w:rPr>
                <w:rFonts w:ascii="Cambria" w:hAnsi="Cambria"/>
                <w:lang w:val="en-US"/>
              </w:rPr>
              <w:t>programmes</w:t>
            </w:r>
            <w:proofErr w:type="spellEnd"/>
            <w:r>
              <w:rPr>
                <w:rFonts w:ascii="Cambria" w:hAnsi="Cambria"/>
                <w:lang w:val="en-US"/>
              </w:rPr>
              <w:t xml:space="preserve"> (</w:t>
            </w:r>
            <w:r w:rsidRPr="00692F54">
              <w:rPr>
                <w:rFonts w:ascii="Cambria" w:hAnsi="Cambria"/>
                <w:lang w:val="en-US"/>
              </w:rPr>
              <w:t>Nomi</w:t>
            </w:r>
            <w:r>
              <w:rPr>
                <w:rFonts w:ascii="Cambria" w:hAnsi="Cambria"/>
                <w:lang w:val="en-US"/>
              </w:rPr>
              <w:t xml:space="preserve">nation, Emergency, Conservation, Education) </w:t>
            </w:r>
          </w:p>
        </w:tc>
        <w:tc>
          <w:tcPr>
            <w:tcW w:w="1701" w:type="dxa"/>
          </w:tcPr>
          <w:p w:rsidR="006C16FD" w:rsidRDefault="006C16FD" w:rsidP="00A36FF5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  <w:lang w:val="en-US"/>
              </w:rPr>
            </w:pPr>
            <w:r>
              <w:rPr>
                <w:rFonts w:ascii="Cambria" w:hAnsi="Cambria" w:cs="Arial"/>
                <w:lang w:val="en-US"/>
              </w:rPr>
              <w:t>African States Parties</w:t>
            </w:r>
          </w:p>
        </w:tc>
        <w:tc>
          <w:tcPr>
            <w:tcW w:w="2410" w:type="dxa"/>
          </w:tcPr>
          <w:p w:rsidR="006C16FD" w:rsidRDefault="006C16FD" w:rsidP="00A36FF5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  <w:lang w:val="en-US"/>
              </w:rPr>
            </w:pPr>
            <w:r>
              <w:rPr>
                <w:rFonts w:ascii="Cambria" w:hAnsi="Cambria" w:cs="Arial"/>
                <w:lang w:val="en-US"/>
              </w:rPr>
              <w:t>-</w:t>
            </w:r>
          </w:p>
        </w:tc>
      </w:tr>
      <w:tr w:rsidR="006C16FD" w:rsidRPr="00956AA1" w:rsidTr="00A36FF5">
        <w:tc>
          <w:tcPr>
            <w:tcW w:w="449" w:type="dxa"/>
          </w:tcPr>
          <w:p w:rsidR="006C16FD" w:rsidRPr="00503C00" w:rsidRDefault="006C16FD" w:rsidP="00A36FF5">
            <w:pPr>
              <w:pStyle w:val="ListParagraph"/>
              <w:numPr>
                <w:ilvl w:val="0"/>
                <w:numId w:val="1"/>
              </w:num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</w:rPr>
            </w:pPr>
          </w:p>
        </w:tc>
        <w:tc>
          <w:tcPr>
            <w:tcW w:w="5783" w:type="dxa"/>
          </w:tcPr>
          <w:p w:rsidR="006C16FD" w:rsidRDefault="006C16FD" w:rsidP="00A36FF5">
            <w:pPr>
              <w:tabs>
                <w:tab w:val="left" w:pos="1770"/>
              </w:tabs>
              <w:spacing w:after="0" w:line="240" w:lineRule="auto"/>
              <w:rPr>
                <w:rFonts w:ascii="Cambria" w:hAnsi="Cambria"/>
                <w:lang w:val="en-US"/>
              </w:rPr>
            </w:pPr>
            <w:r w:rsidRPr="00692F54">
              <w:rPr>
                <w:rFonts w:ascii="Cambria" w:hAnsi="Cambria"/>
                <w:lang w:val="en-US"/>
              </w:rPr>
              <w:t>World Heritage Convention material - dissemination</w:t>
            </w:r>
          </w:p>
        </w:tc>
        <w:tc>
          <w:tcPr>
            <w:tcW w:w="1701" w:type="dxa"/>
          </w:tcPr>
          <w:p w:rsidR="006C16FD" w:rsidRDefault="006C16FD" w:rsidP="00A36FF5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  <w:lang w:val="en-US"/>
              </w:rPr>
            </w:pPr>
            <w:r>
              <w:rPr>
                <w:rFonts w:ascii="Cambria" w:hAnsi="Cambria" w:cs="Arial"/>
                <w:lang w:val="en-US"/>
              </w:rPr>
              <w:t>WH Centre</w:t>
            </w:r>
          </w:p>
        </w:tc>
        <w:tc>
          <w:tcPr>
            <w:tcW w:w="2410" w:type="dxa"/>
          </w:tcPr>
          <w:p w:rsidR="006C16FD" w:rsidRDefault="006C16FD" w:rsidP="00A36FF5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  <w:lang w:val="en-US"/>
              </w:rPr>
            </w:pPr>
            <w:r>
              <w:rPr>
                <w:rFonts w:ascii="Cambria" w:hAnsi="Cambria" w:cs="Arial"/>
                <w:lang w:val="en-US"/>
              </w:rPr>
              <w:t>-</w:t>
            </w:r>
          </w:p>
        </w:tc>
      </w:tr>
      <w:tr w:rsidR="006C16FD" w:rsidRPr="00956AA1" w:rsidTr="00A36FF5">
        <w:tc>
          <w:tcPr>
            <w:tcW w:w="449" w:type="dxa"/>
          </w:tcPr>
          <w:p w:rsidR="006C16FD" w:rsidRPr="00503C00" w:rsidRDefault="006C16FD" w:rsidP="00A36FF5">
            <w:pPr>
              <w:pStyle w:val="ListParagraph"/>
              <w:numPr>
                <w:ilvl w:val="0"/>
                <w:numId w:val="1"/>
              </w:num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</w:rPr>
            </w:pPr>
          </w:p>
        </w:tc>
        <w:tc>
          <w:tcPr>
            <w:tcW w:w="5783" w:type="dxa"/>
          </w:tcPr>
          <w:p w:rsidR="006C16FD" w:rsidRDefault="006C16FD" w:rsidP="00A36FF5">
            <w:pPr>
              <w:tabs>
                <w:tab w:val="left" w:pos="1770"/>
              </w:tabs>
              <w:spacing w:after="0" w:line="240" w:lineRule="auto"/>
              <w:rPr>
                <w:rFonts w:ascii="Cambria" w:hAnsi="Cambria"/>
                <w:lang w:val="en-US"/>
              </w:rPr>
            </w:pPr>
            <w:r>
              <w:rPr>
                <w:rFonts w:ascii="Cambria" w:hAnsi="Cambria"/>
                <w:lang w:val="en-US"/>
              </w:rPr>
              <w:t xml:space="preserve">Monitoring activities for </w:t>
            </w:r>
            <w:r w:rsidRPr="00692F54">
              <w:rPr>
                <w:rFonts w:ascii="Cambria" w:hAnsi="Cambria"/>
                <w:lang w:val="en-US"/>
              </w:rPr>
              <w:t>upstream, conservation, management and sustainability support to West and Central African sites</w:t>
            </w:r>
          </w:p>
        </w:tc>
        <w:tc>
          <w:tcPr>
            <w:tcW w:w="1701" w:type="dxa"/>
          </w:tcPr>
          <w:p w:rsidR="006C16FD" w:rsidRDefault="006C16FD" w:rsidP="00A36FF5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  <w:lang w:val="en-US"/>
              </w:rPr>
            </w:pPr>
            <w:r>
              <w:rPr>
                <w:rFonts w:ascii="Cambria" w:hAnsi="Cambria" w:cs="Arial"/>
                <w:lang w:val="en-US"/>
              </w:rPr>
              <w:t>IUCN</w:t>
            </w:r>
          </w:p>
        </w:tc>
        <w:tc>
          <w:tcPr>
            <w:tcW w:w="2410" w:type="dxa"/>
          </w:tcPr>
          <w:p w:rsidR="006C16FD" w:rsidRDefault="006C16FD" w:rsidP="00A36FF5">
            <w:pPr>
              <w:tabs>
                <w:tab w:val="left" w:pos="1770"/>
              </w:tabs>
              <w:spacing w:after="0" w:line="240" w:lineRule="auto"/>
              <w:jc w:val="center"/>
              <w:rPr>
                <w:rFonts w:ascii="Cambria" w:hAnsi="Cambria" w:cs="Arial"/>
                <w:lang w:val="en-US"/>
              </w:rPr>
            </w:pPr>
            <w:r>
              <w:rPr>
                <w:rFonts w:ascii="Cambria" w:hAnsi="Cambria" w:cs="Arial"/>
                <w:lang w:val="en-US"/>
              </w:rPr>
              <w:t>-</w:t>
            </w:r>
          </w:p>
        </w:tc>
      </w:tr>
    </w:tbl>
    <w:p w:rsidR="00BA7C86" w:rsidRPr="006C16FD" w:rsidRDefault="00F26962" w:rsidP="006C16FD"/>
    <w:sectPr w:rsidR="00BA7C86" w:rsidRPr="006C16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683ED5"/>
    <w:multiLevelType w:val="hybridMultilevel"/>
    <w:tmpl w:val="89D42C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6FD"/>
    <w:rsid w:val="006C16FD"/>
    <w:rsid w:val="00916355"/>
    <w:rsid w:val="00C64CDE"/>
    <w:rsid w:val="00CA1669"/>
    <w:rsid w:val="00F26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7FC05"/>
  <w15:chartTrackingRefBased/>
  <w15:docId w15:val="{A4F799D7-4B85-47F2-B418-D62D473DC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6FD"/>
    <w:pPr>
      <w:spacing w:after="200" w:line="276" w:lineRule="auto"/>
    </w:pPr>
    <w:rPr>
      <w:rFonts w:ascii="Calibri" w:eastAsia="Calibri" w:hAnsi="Calibri" w:cs="Times New Roman"/>
      <w:lang w:val="en-GB"/>
    </w:rPr>
  </w:style>
  <w:style w:type="paragraph" w:styleId="Heading2">
    <w:name w:val="heading 2"/>
    <w:basedOn w:val="Normal"/>
    <w:next w:val="Normal"/>
    <w:link w:val="Heading2Char"/>
    <w:uiPriority w:val="9"/>
    <w:qFormat/>
    <w:rsid w:val="006C16FD"/>
    <w:pPr>
      <w:keepNext/>
      <w:suppressAutoHyphens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C16FD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ListParagraph">
    <w:name w:val="List Paragraph"/>
    <w:basedOn w:val="Normal"/>
    <w:uiPriority w:val="34"/>
    <w:qFormat/>
    <w:rsid w:val="006C16FD"/>
    <w:pPr>
      <w:ind w:left="720"/>
      <w:contextualSpacing/>
    </w:pPr>
    <w:rPr>
      <w:lang w:val="en-US"/>
    </w:rPr>
  </w:style>
  <w:style w:type="table" w:styleId="TableGrid">
    <w:name w:val="Table Grid"/>
    <w:basedOn w:val="TableNormal"/>
    <w:uiPriority w:val="39"/>
    <w:rsid w:val="006C16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Xola Mabunzi</dc:creator>
  <cp:keywords/>
  <dc:description/>
  <cp:lastModifiedBy>Xola Mabunzi</cp:lastModifiedBy>
  <cp:revision>3</cp:revision>
  <dcterms:created xsi:type="dcterms:W3CDTF">2018-07-16T11:20:00Z</dcterms:created>
  <dcterms:modified xsi:type="dcterms:W3CDTF">2018-07-16T11:27:00Z</dcterms:modified>
</cp:coreProperties>
</file>